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24C7" w:rsidRDefault="00A424C7">
      <w:pPr>
        <w:pStyle w:val="normal0"/>
        <w:pBdr>
          <w:top w:val="single" w:sz="4" w:space="2" w:color="000000"/>
          <w:left w:val="single" w:sz="4" w:space="4" w:color="000000"/>
          <w:bottom w:val="single" w:sz="4" w:space="1" w:color="000000"/>
          <w:right w:val="single" w:sz="4" w:space="4" w:color="000000"/>
        </w:pBdr>
        <w:shd w:val="clear" w:color="auto" w:fill="EAF1DD"/>
        <w:jc w:val="center"/>
        <w:rPr>
          <w:rFonts w:ascii="Arial" w:eastAsia="Arial" w:hAnsi="Arial" w:cs="Arial"/>
          <w:b/>
          <w:bCs/>
          <w:sz w:val="40"/>
          <w:szCs w:val="40"/>
        </w:rPr>
      </w:pPr>
    </w:p>
    <w:p w:rsidR="00A424C7" w:rsidRDefault="001A4CA3">
      <w:pPr>
        <w:pStyle w:val="normal0"/>
        <w:pBdr>
          <w:top w:val="single" w:sz="4" w:space="2" w:color="000000"/>
          <w:left w:val="single" w:sz="4" w:space="4" w:color="000000"/>
          <w:bottom w:val="single" w:sz="4" w:space="1" w:color="000000"/>
          <w:right w:val="single" w:sz="4" w:space="4" w:color="000000"/>
        </w:pBdr>
        <w:shd w:val="clear" w:color="auto" w:fill="EAF1DD"/>
        <w:jc w:val="center"/>
        <w:rPr>
          <w:rFonts w:ascii="Arial" w:eastAsia="Arial" w:hAnsi="Arial" w:cs="Arial"/>
          <w:b/>
          <w:bCs/>
          <w:sz w:val="40"/>
          <w:szCs w:val="40"/>
        </w:rPr>
      </w:pPr>
      <w:r>
        <w:rPr>
          <w:rFonts w:ascii="Arial" w:eastAsia="Arial" w:hAnsi="Arial" w:cs="Arial"/>
          <w:b/>
          <w:bCs/>
          <w:sz w:val="40"/>
          <w:szCs w:val="40"/>
        </w:rPr>
        <w:t>PLAN ESCUELA SALUDABLE</w:t>
      </w:r>
    </w:p>
    <w:p w:rsidR="00A424C7" w:rsidRDefault="001A4CA3">
      <w:pPr>
        <w:pStyle w:val="normal0"/>
        <w:pBdr>
          <w:top w:val="single" w:sz="4" w:space="2" w:color="000000"/>
          <w:left w:val="single" w:sz="4" w:space="4" w:color="000000"/>
          <w:bottom w:val="single" w:sz="4" w:space="1" w:color="000000"/>
          <w:right w:val="single" w:sz="4" w:space="4" w:color="000000"/>
        </w:pBdr>
        <w:shd w:val="clear" w:color="auto" w:fill="EAF1DD"/>
        <w:jc w:val="center"/>
        <w:rPr>
          <w:rFonts w:ascii="Arial" w:eastAsia="Arial" w:hAnsi="Arial" w:cs="Arial"/>
          <w:sz w:val="40"/>
          <w:szCs w:val="40"/>
        </w:rPr>
      </w:pPr>
      <w:r>
        <w:rPr>
          <w:noProof/>
        </w:rPr>
        <w:drawing>
          <wp:inline distT="0" distB="0" distL="0" distR="0">
            <wp:extent cx="3327425" cy="3327425"/>
            <wp:effectExtent l="0" t="0" r="0" b="0"/>
            <wp:docPr id="8" name="image1.jpg" descr="Imagen relacionada"/>
            <wp:cNvGraphicFramePr/>
            <a:graphic xmlns:a="http://schemas.openxmlformats.org/drawingml/2006/main">
              <a:graphicData uri="http://schemas.openxmlformats.org/drawingml/2006/picture">
                <pic:pic xmlns:pic="http://schemas.openxmlformats.org/drawingml/2006/picture">
                  <pic:nvPicPr>
                    <pic:cNvPr id="0" name="image1.jpg" descr="Imagen relacionada"/>
                    <pic:cNvPicPr preferRelativeResize="0"/>
                  </pic:nvPicPr>
                  <pic:blipFill>
                    <a:blip r:embed="rId6"/>
                    <a:srcRect/>
                    <a:stretch>
                      <a:fillRect/>
                    </a:stretch>
                  </pic:blipFill>
                  <pic:spPr>
                    <a:xfrm>
                      <a:off x="0" y="0"/>
                      <a:ext cx="3327425" cy="3327425"/>
                    </a:xfrm>
                    <a:prstGeom prst="rect">
                      <a:avLst/>
                    </a:prstGeom>
                    <a:ln/>
                  </pic:spPr>
                </pic:pic>
              </a:graphicData>
            </a:graphic>
          </wp:inline>
        </w:drawing>
      </w:r>
    </w:p>
    <w:p w:rsidR="00A424C7" w:rsidRDefault="001A4CA3">
      <w:pPr>
        <w:pStyle w:val="normal0"/>
        <w:pBdr>
          <w:top w:val="single" w:sz="4" w:space="2" w:color="000000"/>
          <w:left w:val="single" w:sz="4" w:space="4" w:color="000000"/>
          <w:bottom w:val="single" w:sz="4" w:space="1" w:color="000000"/>
          <w:right w:val="single" w:sz="4" w:space="4" w:color="000000"/>
        </w:pBdr>
        <w:shd w:val="clear" w:color="auto" w:fill="EAF1DD"/>
        <w:jc w:val="center"/>
        <w:rPr>
          <w:rFonts w:ascii="Arial" w:eastAsia="Arial" w:hAnsi="Arial" w:cs="Arial"/>
          <w:sz w:val="40"/>
          <w:szCs w:val="40"/>
        </w:rPr>
      </w:pPr>
      <w:r>
        <w:rPr>
          <w:rFonts w:ascii="Arial" w:eastAsia="Arial" w:hAnsi="Arial" w:cs="Arial"/>
          <w:sz w:val="40"/>
          <w:szCs w:val="40"/>
        </w:rPr>
        <w:t>ESCUELA ESPECIAL DE LENGUAJE KAORY</w:t>
      </w:r>
    </w:p>
    <w:p w:rsidR="00A424C7" w:rsidRDefault="001315CC">
      <w:pPr>
        <w:pStyle w:val="normal0"/>
        <w:pBdr>
          <w:top w:val="single" w:sz="4" w:space="2" w:color="000000"/>
          <w:left w:val="single" w:sz="4" w:space="4" w:color="000000"/>
          <w:bottom w:val="single" w:sz="4" w:space="1" w:color="000000"/>
          <w:right w:val="single" w:sz="4" w:space="4" w:color="000000"/>
        </w:pBdr>
        <w:shd w:val="clear" w:color="auto" w:fill="EAF1DD"/>
        <w:jc w:val="center"/>
        <w:rPr>
          <w:rFonts w:ascii="Arial" w:eastAsia="Arial" w:hAnsi="Arial" w:cs="Arial"/>
          <w:sz w:val="40"/>
          <w:szCs w:val="40"/>
        </w:rPr>
      </w:pPr>
      <w:r>
        <w:rPr>
          <w:rFonts w:ascii="Arial" w:eastAsia="Arial" w:hAnsi="Arial" w:cs="Arial"/>
          <w:sz w:val="40"/>
          <w:szCs w:val="40"/>
        </w:rPr>
        <w:t>ACTUALIZADO AÑO 2026</w:t>
      </w:r>
    </w:p>
    <w:p w:rsidR="00A424C7" w:rsidRDefault="00A424C7">
      <w:pPr>
        <w:pStyle w:val="normal0"/>
        <w:pBdr>
          <w:top w:val="single" w:sz="4" w:space="2" w:color="000000"/>
          <w:left w:val="single" w:sz="4" w:space="4" w:color="000000"/>
          <w:bottom w:val="single" w:sz="4" w:space="1" w:color="000000"/>
          <w:right w:val="single" w:sz="4" w:space="4" w:color="000000"/>
        </w:pBdr>
        <w:shd w:val="clear" w:color="auto" w:fill="EAF1DD"/>
        <w:jc w:val="center"/>
        <w:rPr>
          <w:rFonts w:ascii="Arial" w:eastAsia="Arial" w:hAnsi="Arial" w:cs="Arial"/>
        </w:rPr>
      </w:pPr>
    </w:p>
    <w:p w:rsidR="00A424C7" w:rsidRDefault="00A424C7">
      <w:pPr>
        <w:pStyle w:val="normal0"/>
        <w:pBdr>
          <w:top w:val="single" w:sz="4" w:space="2" w:color="000000"/>
          <w:left w:val="single" w:sz="4" w:space="4" w:color="000000"/>
          <w:bottom w:val="single" w:sz="4" w:space="1" w:color="000000"/>
          <w:right w:val="single" w:sz="4" w:space="4" w:color="000000"/>
        </w:pBdr>
        <w:shd w:val="clear" w:color="auto" w:fill="EAF1DD"/>
        <w:jc w:val="center"/>
        <w:rPr>
          <w:rFonts w:ascii="Arial" w:eastAsia="Arial" w:hAnsi="Arial" w:cs="Arial"/>
        </w:rPr>
      </w:pPr>
    </w:p>
    <w:p w:rsidR="00A424C7" w:rsidRDefault="001A4CA3">
      <w:pPr>
        <w:pStyle w:val="normal0"/>
        <w:pBdr>
          <w:top w:val="single" w:sz="4" w:space="1" w:color="000000"/>
          <w:left w:val="single" w:sz="4" w:space="4" w:color="000000"/>
          <w:bottom w:val="single" w:sz="4" w:space="1" w:color="000000"/>
          <w:right w:val="single" w:sz="4" w:space="4" w:color="000000"/>
        </w:pBdr>
        <w:shd w:val="clear" w:color="auto" w:fill="EAF1DD"/>
        <w:jc w:val="center"/>
        <w:rPr>
          <w:rFonts w:ascii="Arial" w:eastAsia="Arial" w:hAnsi="Arial" w:cs="Arial"/>
          <w:b/>
          <w:bCs/>
          <w:sz w:val="24"/>
          <w:szCs w:val="24"/>
        </w:rPr>
      </w:pPr>
      <w:r>
        <w:rPr>
          <w:rFonts w:ascii="Arial" w:eastAsia="Arial" w:hAnsi="Arial" w:cs="Arial"/>
          <w:b/>
          <w:bCs/>
          <w:sz w:val="24"/>
          <w:szCs w:val="24"/>
        </w:rPr>
        <w:lastRenderedPageBreak/>
        <w:t>FUNDAMENTACIÓN</w:t>
      </w:r>
    </w:p>
    <w:p w:rsidR="00A424C7" w:rsidRDefault="00A424C7">
      <w:pPr>
        <w:pStyle w:val="normal0"/>
        <w:pBdr>
          <w:top w:val="nil"/>
          <w:left w:val="nil"/>
          <w:bottom w:val="nil"/>
          <w:right w:val="nil"/>
          <w:between w:val="nil"/>
        </w:pBdr>
        <w:spacing w:after="0" w:line="240" w:lineRule="auto"/>
        <w:jc w:val="both"/>
        <w:rPr>
          <w:rFonts w:ascii="Arial" w:eastAsia="Arial" w:hAnsi="Arial" w:cs="Arial"/>
          <w:b/>
          <w:bCs/>
          <w:color w:val="000000"/>
        </w:rPr>
      </w:pPr>
    </w:p>
    <w:p w:rsidR="00A424C7" w:rsidRDefault="001A4CA3">
      <w:pPr>
        <w:pStyle w:val="normal0"/>
        <w:pBdr>
          <w:top w:val="nil"/>
          <w:left w:val="nil"/>
          <w:bottom w:val="nil"/>
          <w:right w:val="nil"/>
          <w:between w:val="nil"/>
        </w:pBdr>
        <w:spacing w:after="0" w:line="240" w:lineRule="auto"/>
        <w:rPr>
          <w:rFonts w:ascii="Arial" w:eastAsia="Arial" w:hAnsi="Arial" w:cs="Arial"/>
          <w:b/>
          <w:bCs/>
          <w:color w:val="000000"/>
          <w:sz w:val="24"/>
          <w:szCs w:val="24"/>
        </w:rPr>
      </w:pPr>
      <w:r>
        <w:rPr>
          <w:rFonts w:ascii="Arial" w:eastAsia="Arial" w:hAnsi="Arial" w:cs="Arial"/>
          <w:b/>
          <w:bCs/>
          <w:color w:val="000000"/>
          <w:sz w:val="24"/>
          <w:szCs w:val="24"/>
        </w:rPr>
        <w:t>MISIÓN DEL COLEGIO</w:t>
      </w:r>
    </w:p>
    <w:p w:rsidR="00A424C7" w:rsidRDefault="00A424C7">
      <w:pPr>
        <w:pStyle w:val="normal0"/>
        <w:pBdr>
          <w:top w:val="nil"/>
          <w:left w:val="nil"/>
          <w:bottom w:val="nil"/>
          <w:right w:val="nil"/>
          <w:between w:val="nil"/>
        </w:pBdr>
        <w:spacing w:after="0" w:line="240" w:lineRule="auto"/>
        <w:rPr>
          <w:rFonts w:ascii="Arial" w:eastAsia="Arial" w:hAnsi="Arial" w:cs="Arial"/>
          <w:b/>
          <w:bCs/>
          <w:color w:val="000000"/>
          <w:sz w:val="24"/>
          <w:szCs w:val="24"/>
        </w:rPr>
      </w:pPr>
    </w:p>
    <w:p w:rsidR="00A424C7" w:rsidRDefault="001A4CA3">
      <w:pPr>
        <w:pStyle w:val="normal0"/>
        <w:jc w:val="both"/>
        <w:rPr>
          <w:rFonts w:ascii="Arial" w:eastAsia="Arial" w:hAnsi="Arial" w:cs="Arial"/>
          <w:sz w:val="24"/>
          <w:szCs w:val="24"/>
        </w:rPr>
      </w:pPr>
      <w:r>
        <w:rPr>
          <w:rFonts w:ascii="Arial" w:eastAsia="Arial" w:hAnsi="Arial" w:cs="Arial"/>
          <w:sz w:val="24"/>
          <w:szCs w:val="24"/>
        </w:rPr>
        <w:t>La “ Escuela Especial de Lenguaje  KAORY” tendrá como misión: “ Brindar una atención gratuita ,  integral y de calidad a los niños y niñas con Necesidades Educativas Especiales asociadas a Trastornos Específicos del Lenguaje, con la finalidad de satisfacer sus necesidades de habilitación y de rehabilitación  en el ámbito del lenguaje, para enfrentar con éxito su continuidad en el sistema escolar, formando un ser autónomo, saludable,  humanista, abierto al conocimiento a las emociones ,  capaz de valorar  la diversidad y resolver problemas con la ayuda de otras personas, guiado por el  amor a los seres humanos y a la naturaleza.”(</w:t>
      </w:r>
      <w:proofErr w:type="gramStart"/>
      <w:r>
        <w:rPr>
          <w:rFonts w:ascii="Arial" w:eastAsia="Arial" w:hAnsi="Arial" w:cs="Arial"/>
          <w:sz w:val="24"/>
          <w:szCs w:val="24"/>
        </w:rPr>
        <w:t>página</w:t>
      </w:r>
      <w:proofErr w:type="gramEnd"/>
      <w:r>
        <w:rPr>
          <w:rFonts w:ascii="Arial" w:eastAsia="Arial" w:hAnsi="Arial" w:cs="Arial"/>
          <w:sz w:val="24"/>
          <w:szCs w:val="24"/>
        </w:rPr>
        <w:t xml:space="preserve"> N°4 P.E.I.)</w:t>
      </w:r>
    </w:p>
    <w:p w:rsidR="00A424C7" w:rsidRDefault="00A424C7">
      <w:pPr>
        <w:pStyle w:val="normal0"/>
        <w:jc w:val="both"/>
        <w:rPr>
          <w:rFonts w:ascii="Arial" w:eastAsia="Arial" w:hAnsi="Arial" w:cs="Arial"/>
          <w:sz w:val="24"/>
          <w:szCs w:val="24"/>
        </w:rPr>
      </w:pPr>
      <w:bookmarkStart w:id="0" w:name="_heading=h.449s62r8l1j8" w:colFirst="0" w:colLast="0"/>
      <w:bookmarkEnd w:id="0"/>
    </w:p>
    <w:p w:rsidR="00A424C7" w:rsidRDefault="001A4CA3">
      <w:pPr>
        <w:pStyle w:val="normal0"/>
        <w:jc w:val="both"/>
        <w:rPr>
          <w:rFonts w:ascii="Arial" w:eastAsia="Arial" w:hAnsi="Arial" w:cs="Arial"/>
          <w:b/>
          <w:bCs/>
          <w:sz w:val="24"/>
          <w:szCs w:val="24"/>
        </w:rPr>
      </w:pPr>
      <w:r>
        <w:rPr>
          <w:rFonts w:ascii="Arial" w:eastAsia="Arial" w:hAnsi="Arial" w:cs="Arial"/>
          <w:b/>
          <w:bCs/>
          <w:sz w:val="24"/>
          <w:szCs w:val="24"/>
        </w:rPr>
        <w:t xml:space="preserve">II. IDENTIFICACIÓN: </w:t>
      </w:r>
    </w:p>
    <w:tbl>
      <w:tblPr>
        <w:tblStyle w:val="a"/>
        <w:tblW w:w="868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802"/>
        <w:gridCol w:w="5884"/>
      </w:tblGrid>
      <w:tr w:rsidR="00A424C7">
        <w:trPr>
          <w:cantSplit/>
          <w:tblHeader/>
        </w:trPr>
        <w:tc>
          <w:tcPr>
            <w:tcW w:w="2802" w:type="dxa"/>
            <w:shd w:val="clear" w:color="auto" w:fill="DDD9C3"/>
          </w:tcPr>
          <w:p w:rsidR="00A424C7" w:rsidRDefault="001A4CA3">
            <w:pPr>
              <w:pStyle w:val="normal0"/>
              <w:rPr>
                <w:rFonts w:ascii="Arial" w:eastAsia="Arial" w:hAnsi="Arial" w:cs="Arial"/>
                <w:sz w:val="24"/>
                <w:szCs w:val="24"/>
              </w:rPr>
            </w:pPr>
            <w:r>
              <w:rPr>
                <w:rFonts w:ascii="Arial" w:eastAsia="Arial" w:hAnsi="Arial" w:cs="Arial"/>
                <w:sz w:val="24"/>
                <w:szCs w:val="24"/>
              </w:rPr>
              <w:tab/>
              <w:t>ESCUELA</w:t>
            </w:r>
          </w:p>
        </w:tc>
        <w:tc>
          <w:tcPr>
            <w:tcW w:w="5884" w:type="dxa"/>
            <w:shd w:val="clear" w:color="auto" w:fill="auto"/>
          </w:tcPr>
          <w:p w:rsidR="00A424C7" w:rsidRDefault="001A4CA3">
            <w:pPr>
              <w:pStyle w:val="normal0"/>
              <w:rPr>
                <w:rFonts w:ascii="Arial" w:eastAsia="Arial" w:hAnsi="Arial" w:cs="Arial"/>
                <w:sz w:val="24"/>
                <w:szCs w:val="24"/>
              </w:rPr>
            </w:pPr>
            <w:r>
              <w:rPr>
                <w:rFonts w:ascii="Arial" w:eastAsia="Arial" w:hAnsi="Arial" w:cs="Arial"/>
                <w:sz w:val="24"/>
                <w:szCs w:val="24"/>
              </w:rPr>
              <w:t>ESCUELA ESPECIAL DE LENGUAJE KAORY</w:t>
            </w:r>
          </w:p>
        </w:tc>
      </w:tr>
      <w:tr w:rsidR="00A424C7">
        <w:trPr>
          <w:cantSplit/>
          <w:tblHeader/>
        </w:trPr>
        <w:tc>
          <w:tcPr>
            <w:tcW w:w="2802" w:type="dxa"/>
            <w:shd w:val="clear" w:color="auto" w:fill="DDD9C3"/>
          </w:tcPr>
          <w:p w:rsidR="00A424C7" w:rsidRDefault="001A4CA3">
            <w:pPr>
              <w:pStyle w:val="normal0"/>
              <w:rPr>
                <w:rFonts w:ascii="Arial" w:eastAsia="Arial" w:hAnsi="Arial" w:cs="Arial"/>
                <w:sz w:val="24"/>
                <w:szCs w:val="24"/>
              </w:rPr>
            </w:pPr>
            <w:r>
              <w:rPr>
                <w:rFonts w:ascii="Arial" w:eastAsia="Arial" w:hAnsi="Arial" w:cs="Arial"/>
                <w:sz w:val="24"/>
                <w:szCs w:val="24"/>
              </w:rPr>
              <w:t>RBD</w:t>
            </w:r>
          </w:p>
        </w:tc>
        <w:tc>
          <w:tcPr>
            <w:tcW w:w="5884" w:type="dxa"/>
            <w:shd w:val="clear" w:color="auto" w:fill="auto"/>
          </w:tcPr>
          <w:p w:rsidR="00A424C7" w:rsidRDefault="001A4CA3">
            <w:pPr>
              <w:pStyle w:val="normal0"/>
              <w:rPr>
                <w:rFonts w:ascii="Arial" w:eastAsia="Arial" w:hAnsi="Arial" w:cs="Arial"/>
                <w:sz w:val="24"/>
                <w:szCs w:val="24"/>
              </w:rPr>
            </w:pPr>
            <w:r>
              <w:rPr>
                <w:rFonts w:ascii="Arial" w:eastAsia="Arial" w:hAnsi="Arial" w:cs="Arial"/>
                <w:sz w:val="24"/>
                <w:szCs w:val="24"/>
              </w:rPr>
              <w:t>34149</w:t>
            </w:r>
          </w:p>
        </w:tc>
      </w:tr>
      <w:tr w:rsidR="00A424C7">
        <w:trPr>
          <w:cantSplit/>
          <w:tblHeader/>
        </w:trPr>
        <w:tc>
          <w:tcPr>
            <w:tcW w:w="2802" w:type="dxa"/>
            <w:shd w:val="clear" w:color="auto" w:fill="DDD9C3"/>
          </w:tcPr>
          <w:p w:rsidR="00A424C7" w:rsidRDefault="001A4CA3">
            <w:pPr>
              <w:pStyle w:val="normal0"/>
              <w:rPr>
                <w:rFonts w:ascii="Arial" w:eastAsia="Arial" w:hAnsi="Arial" w:cs="Arial"/>
                <w:sz w:val="24"/>
                <w:szCs w:val="24"/>
              </w:rPr>
            </w:pPr>
            <w:r>
              <w:rPr>
                <w:rFonts w:ascii="Arial" w:eastAsia="Arial" w:hAnsi="Arial" w:cs="Arial"/>
                <w:sz w:val="24"/>
                <w:szCs w:val="24"/>
              </w:rPr>
              <w:t>Dependencia</w:t>
            </w:r>
          </w:p>
        </w:tc>
        <w:tc>
          <w:tcPr>
            <w:tcW w:w="5884" w:type="dxa"/>
            <w:shd w:val="clear" w:color="auto" w:fill="auto"/>
          </w:tcPr>
          <w:p w:rsidR="00A424C7" w:rsidRDefault="001A4CA3">
            <w:pPr>
              <w:pStyle w:val="normal0"/>
              <w:rPr>
                <w:rFonts w:ascii="Arial" w:eastAsia="Arial" w:hAnsi="Arial" w:cs="Arial"/>
                <w:sz w:val="24"/>
                <w:szCs w:val="24"/>
              </w:rPr>
            </w:pPr>
            <w:r>
              <w:rPr>
                <w:rFonts w:ascii="Arial" w:eastAsia="Arial" w:hAnsi="Arial" w:cs="Arial"/>
                <w:sz w:val="24"/>
                <w:szCs w:val="24"/>
              </w:rPr>
              <w:t>PARTICULAR SUBVENCINADO</w:t>
            </w:r>
          </w:p>
        </w:tc>
      </w:tr>
      <w:tr w:rsidR="00A424C7">
        <w:trPr>
          <w:cantSplit/>
          <w:tblHeader/>
        </w:trPr>
        <w:tc>
          <w:tcPr>
            <w:tcW w:w="2802" w:type="dxa"/>
            <w:shd w:val="clear" w:color="auto" w:fill="DDD9C3"/>
          </w:tcPr>
          <w:p w:rsidR="00A424C7" w:rsidRDefault="001A4CA3">
            <w:pPr>
              <w:pStyle w:val="normal0"/>
              <w:rPr>
                <w:rFonts w:ascii="Arial" w:eastAsia="Arial" w:hAnsi="Arial" w:cs="Arial"/>
                <w:sz w:val="24"/>
                <w:szCs w:val="24"/>
              </w:rPr>
            </w:pPr>
            <w:r>
              <w:rPr>
                <w:rFonts w:ascii="Arial" w:eastAsia="Arial" w:hAnsi="Arial" w:cs="Arial"/>
                <w:sz w:val="24"/>
                <w:szCs w:val="24"/>
              </w:rPr>
              <w:t>Niveles de educación que imparte</w:t>
            </w:r>
          </w:p>
        </w:tc>
        <w:tc>
          <w:tcPr>
            <w:tcW w:w="5884" w:type="dxa"/>
            <w:shd w:val="clear" w:color="auto" w:fill="auto"/>
          </w:tcPr>
          <w:p w:rsidR="00A424C7" w:rsidRDefault="001A4CA3">
            <w:pPr>
              <w:pStyle w:val="normal0"/>
              <w:rPr>
                <w:rFonts w:ascii="Arial" w:eastAsia="Arial" w:hAnsi="Arial" w:cs="Arial"/>
                <w:sz w:val="24"/>
                <w:szCs w:val="24"/>
              </w:rPr>
            </w:pPr>
            <w:r>
              <w:rPr>
                <w:rFonts w:ascii="Arial" w:eastAsia="Arial" w:hAnsi="Arial" w:cs="Arial"/>
                <w:sz w:val="24"/>
                <w:szCs w:val="24"/>
              </w:rPr>
              <w:t>Nivel medio mayor, primer nivel de transición, segundo nivel de transición</w:t>
            </w:r>
          </w:p>
        </w:tc>
      </w:tr>
      <w:tr w:rsidR="00A424C7">
        <w:trPr>
          <w:cantSplit/>
          <w:tblHeader/>
        </w:trPr>
        <w:tc>
          <w:tcPr>
            <w:tcW w:w="2802" w:type="dxa"/>
            <w:shd w:val="clear" w:color="auto" w:fill="DDD9C3"/>
          </w:tcPr>
          <w:p w:rsidR="00A424C7" w:rsidRDefault="001A4CA3">
            <w:pPr>
              <w:pStyle w:val="normal0"/>
              <w:rPr>
                <w:rFonts w:ascii="Arial" w:eastAsia="Arial" w:hAnsi="Arial" w:cs="Arial"/>
                <w:sz w:val="24"/>
                <w:szCs w:val="24"/>
              </w:rPr>
            </w:pPr>
            <w:r>
              <w:rPr>
                <w:rFonts w:ascii="Arial" w:eastAsia="Arial" w:hAnsi="Arial" w:cs="Arial"/>
                <w:sz w:val="24"/>
                <w:szCs w:val="24"/>
              </w:rPr>
              <w:t>Nombre Director(a)</w:t>
            </w:r>
          </w:p>
        </w:tc>
        <w:tc>
          <w:tcPr>
            <w:tcW w:w="5884" w:type="dxa"/>
            <w:shd w:val="clear" w:color="auto" w:fill="auto"/>
          </w:tcPr>
          <w:p w:rsidR="00A424C7" w:rsidRDefault="001A4CA3">
            <w:pPr>
              <w:pStyle w:val="normal0"/>
              <w:rPr>
                <w:rFonts w:ascii="Arial" w:eastAsia="Arial" w:hAnsi="Arial" w:cs="Arial"/>
                <w:sz w:val="24"/>
                <w:szCs w:val="24"/>
              </w:rPr>
            </w:pPr>
            <w:r>
              <w:rPr>
                <w:rFonts w:ascii="Arial" w:eastAsia="Arial" w:hAnsi="Arial" w:cs="Arial"/>
                <w:sz w:val="24"/>
                <w:szCs w:val="24"/>
              </w:rPr>
              <w:t>ANGÉLICA ALARCÓN SANSANA</w:t>
            </w:r>
          </w:p>
        </w:tc>
      </w:tr>
      <w:tr w:rsidR="00A424C7">
        <w:trPr>
          <w:cantSplit/>
          <w:trHeight w:val="653"/>
          <w:tblHeader/>
        </w:trPr>
        <w:tc>
          <w:tcPr>
            <w:tcW w:w="2802" w:type="dxa"/>
            <w:shd w:val="clear" w:color="auto" w:fill="DDD9C3"/>
          </w:tcPr>
          <w:p w:rsidR="00A424C7" w:rsidRDefault="001A4CA3">
            <w:pPr>
              <w:pStyle w:val="normal0"/>
              <w:rPr>
                <w:rFonts w:ascii="Arial" w:eastAsia="Arial" w:hAnsi="Arial" w:cs="Arial"/>
                <w:sz w:val="24"/>
                <w:szCs w:val="24"/>
              </w:rPr>
            </w:pPr>
            <w:r>
              <w:rPr>
                <w:rFonts w:ascii="Arial" w:eastAsia="Arial" w:hAnsi="Arial" w:cs="Arial"/>
                <w:sz w:val="24"/>
                <w:szCs w:val="24"/>
              </w:rPr>
              <w:t>Nombre Encargado de Convivencia escolar</w:t>
            </w:r>
          </w:p>
        </w:tc>
        <w:tc>
          <w:tcPr>
            <w:tcW w:w="5884" w:type="dxa"/>
            <w:shd w:val="clear" w:color="auto" w:fill="auto"/>
          </w:tcPr>
          <w:p w:rsidR="00A424C7" w:rsidRDefault="001A4CA3">
            <w:pPr>
              <w:pStyle w:val="normal0"/>
              <w:rPr>
                <w:rFonts w:ascii="Arial" w:eastAsia="Arial" w:hAnsi="Arial" w:cs="Arial"/>
                <w:sz w:val="24"/>
                <w:szCs w:val="24"/>
              </w:rPr>
            </w:pPr>
            <w:r>
              <w:rPr>
                <w:rFonts w:ascii="Arial" w:eastAsia="Arial" w:hAnsi="Arial" w:cs="Arial"/>
                <w:sz w:val="24"/>
                <w:szCs w:val="24"/>
              </w:rPr>
              <w:t>ESTHER CONTRERAS PEREZ</w:t>
            </w:r>
          </w:p>
        </w:tc>
      </w:tr>
      <w:tr w:rsidR="00A424C7">
        <w:trPr>
          <w:cantSplit/>
          <w:tblHeader/>
        </w:trPr>
        <w:tc>
          <w:tcPr>
            <w:tcW w:w="2802" w:type="dxa"/>
            <w:shd w:val="clear" w:color="auto" w:fill="DDD9C3"/>
          </w:tcPr>
          <w:p w:rsidR="00A424C7" w:rsidRDefault="001A4CA3">
            <w:pPr>
              <w:pStyle w:val="normal0"/>
              <w:rPr>
                <w:rFonts w:ascii="Arial" w:eastAsia="Arial" w:hAnsi="Arial" w:cs="Arial"/>
                <w:sz w:val="24"/>
                <w:szCs w:val="24"/>
              </w:rPr>
            </w:pPr>
            <w:r>
              <w:rPr>
                <w:rFonts w:ascii="Arial" w:eastAsia="Arial" w:hAnsi="Arial" w:cs="Arial"/>
                <w:sz w:val="24"/>
                <w:szCs w:val="24"/>
              </w:rPr>
              <w:t>Nombre de Equipo de convivencia escolar</w:t>
            </w:r>
          </w:p>
        </w:tc>
        <w:tc>
          <w:tcPr>
            <w:tcW w:w="5884" w:type="dxa"/>
            <w:shd w:val="clear" w:color="auto" w:fill="auto"/>
          </w:tcPr>
          <w:p w:rsidR="00A424C7" w:rsidRDefault="001A4CA3">
            <w:pPr>
              <w:pStyle w:val="normal0"/>
              <w:rPr>
                <w:rFonts w:ascii="Arial" w:eastAsia="Arial" w:hAnsi="Arial" w:cs="Arial"/>
                <w:sz w:val="24"/>
                <w:szCs w:val="24"/>
              </w:rPr>
            </w:pPr>
            <w:r>
              <w:rPr>
                <w:rFonts w:ascii="Arial" w:eastAsia="Arial" w:hAnsi="Arial" w:cs="Arial"/>
                <w:sz w:val="24"/>
                <w:szCs w:val="24"/>
              </w:rPr>
              <w:t>SOSTENEDOR, DIRECTORA, DOCENTE, MIEMBROS DEL CONSEJO ESCOLAR</w:t>
            </w:r>
          </w:p>
        </w:tc>
      </w:tr>
      <w:tr w:rsidR="00A424C7">
        <w:trPr>
          <w:cantSplit/>
          <w:tblHeader/>
        </w:trPr>
        <w:tc>
          <w:tcPr>
            <w:tcW w:w="2802" w:type="dxa"/>
            <w:shd w:val="clear" w:color="auto" w:fill="DDD9C3"/>
          </w:tcPr>
          <w:p w:rsidR="00A424C7" w:rsidRDefault="001A4CA3">
            <w:pPr>
              <w:pStyle w:val="normal0"/>
              <w:rPr>
                <w:rFonts w:ascii="Arial" w:eastAsia="Arial" w:hAnsi="Arial" w:cs="Arial"/>
                <w:sz w:val="24"/>
                <w:szCs w:val="24"/>
              </w:rPr>
            </w:pPr>
            <w:r>
              <w:rPr>
                <w:rFonts w:ascii="Arial" w:eastAsia="Arial" w:hAnsi="Arial" w:cs="Arial"/>
                <w:sz w:val="24"/>
                <w:szCs w:val="24"/>
              </w:rPr>
              <w:t>Comuna - Región</w:t>
            </w:r>
          </w:p>
        </w:tc>
        <w:tc>
          <w:tcPr>
            <w:tcW w:w="5884" w:type="dxa"/>
            <w:shd w:val="clear" w:color="auto" w:fill="auto"/>
          </w:tcPr>
          <w:p w:rsidR="00A424C7" w:rsidRDefault="001A4CA3">
            <w:pPr>
              <w:pStyle w:val="normal0"/>
              <w:rPr>
                <w:rFonts w:ascii="Arial" w:eastAsia="Arial" w:hAnsi="Arial" w:cs="Arial"/>
                <w:sz w:val="24"/>
                <w:szCs w:val="24"/>
              </w:rPr>
            </w:pPr>
            <w:r>
              <w:rPr>
                <w:rFonts w:ascii="Arial" w:eastAsia="Arial" w:hAnsi="Arial" w:cs="Arial"/>
                <w:sz w:val="24"/>
                <w:szCs w:val="24"/>
              </w:rPr>
              <w:t>QUINTA NORMAL, SANTIAGO</w:t>
            </w:r>
          </w:p>
        </w:tc>
      </w:tr>
    </w:tbl>
    <w:p w:rsidR="00A424C7" w:rsidRDefault="001A4CA3">
      <w:pPr>
        <w:pStyle w:val="normal0"/>
        <w:widowControl w:val="0"/>
        <w:pBdr>
          <w:top w:val="nil"/>
          <w:left w:val="nil"/>
          <w:bottom w:val="nil"/>
          <w:right w:val="nil"/>
          <w:between w:val="nil"/>
        </w:pBdr>
        <w:spacing w:before="61" w:after="0" w:line="240" w:lineRule="auto"/>
        <w:rPr>
          <w:rFonts w:ascii="Arial" w:eastAsia="Arial" w:hAnsi="Arial" w:cs="Arial"/>
          <w:b/>
          <w:bCs/>
          <w:color w:val="000000"/>
          <w:sz w:val="24"/>
          <w:szCs w:val="24"/>
        </w:rPr>
      </w:pPr>
      <w:r>
        <w:rPr>
          <w:rFonts w:ascii="Arial" w:eastAsia="Arial" w:hAnsi="Arial" w:cs="Arial"/>
          <w:b/>
          <w:bCs/>
          <w:color w:val="000000"/>
          <w:sz w:val="24"/>
          <w:szCs w:val="24"/>
        </w:rPr>
        <w:lastRenderedPageBreak/>
        <w:t>III. SOBRE LA IMPLEMENTACIÓN DEL PROGRAMA</w:t>
      </w:r>
    </w:p>
    <w:p w:rsidR="00A424C7" w:rsidRDefault="00A424C7">
      <w:pPr>
        <w:pStyle w:val="normal0"/>
        <w:jc w:val="both"/>
        <w:rPr>
          <w:rFonts w:ascii="Arial" w:eastAsia="Arial" w:hAnsi="Arial" w:cs="Arial"/>
          <w:sz w:val="24"/>
          <w:szCs w:val="24"/>
        </w:rPr>
      </w:pPr>
    </w:p>
    <w:p w:rsidR="00A424C7" w:rsidRDefault="001A4CA3">
      <w:pPr>
        <w:pStyle w:val="normal0"/>
        <w:numPr>
          <w:ilvl w:val="0"/>
          <w:numId w:val="2"/>
        </w:numPr>
        <w:spacing w:after="0" w:line="240" w:lineRule="auto"/>
        <w:jc w:val="both"/>
        <w:rPr>
          <w:rFonts w:ascii="Arial" w:eastAsia="Arial" w:hAnsi="Arial" w:cs="Arial"/>
          <w:sz w:val="24"/>
          <w:szCs w:val="24"/>
        </w:rPr>
      </w:pPr>
      <w:r>
        <w:rPr>
          <w:rFonts w:ascii="Arial" w:eastAsia="Arial" w:hAnsi="Arial" w:cs="Arial"/>
          <w:sz w:val="24"/>
          <w:szCs w:val="24"/>
        </w:rPr>
        <w:t>La implementación de los contenidos del plan establece un proceso participativo: los contenidos de formación responden a las demandas y necesidades de los miembros de la comunidad educativa, los cuales han sido visados por el Consejo Escolar.</w:t>
      </w:r>
    </w:p>
    <w:p w:rsidR="00A424C7" w:rsidRDefault="001A4CA3">
      <w:pPr>
        <w:pStyle w:val="normal0"/>
        <w:numPr>
          <w:ilvl w:val="0"/>
          <w:numId w:val="2"/>
        </w:numPr>
        <w:spacing w:after="0" w:line="240" w:lineRule="auto"/>
        <w:jc w:val="both"/>
        <w:rPr>
          <w:rFonts w:ascii="Arial" w:eastAsia="Arial" w:hAnsi="Arial" w:cs="Arial"/>
          <w:sz w:val="24"/>
          <w:szCs w:val="24"/>
        </w:rPr>
      </w:pPr>
      <w:r>
        <w:rPr>
          <w:rFonts w:ascii="Arial" w:eastAsia="Arial" w:hAnsi="Arial" w:cs="Arial"/>
          <w:sz w:val="24"/>
          <w:szCs w:val="24"/>
        </w:rPr>
        <w:t>En la implementación del Plan se considera las condiciones institucionales (horario, espacio, competencias docentes, entre otros), por ejemplo, aprovechando los espacios regulares del establecimiento. Es una buena manera de asegurar la continuidad en el proceso formativo.</w:t>
      </w:r>
    </w:p>
    <w:p w:rsidR="00A424C7" w:rsidRDefault="001A4CA3">
      <w:pPr>
        <w:pStyle w:val="normal0"/>
        <w:numPr>
          <w:ilvl w:val="0"/>
          <w:numId w:val="2"/>
        </w:numPr>
        <w:spacing w:after="0" w:line="240" w:lineRule="auto"/>
        <w:jc w:val="both"/>
        <w:rPr>
          <w:rFonts w:ascii="Arial" w:eastAsia="Arial" w:hAnsi="Arial" w:cs="Arial"/>
          <w:sz w:val="24"/>
          <w:szCs w:val="24"/>
        </w:rPr>
      </w:pPr>
      <w:r>
        <w:rPr>
          <w:rFonts w:ascii="Arial" w:eastAsia="Arial" w:hAnsi="Arial" w:cs="Arial"/>
          <w:sz w:val="24"/>
          <w:szCs w:val="24"/>
        </w:rPr>
        <w:t>Es necesario que el Plan contemple, a lo menos una actividad por actor de la comunidad educativa. Para ello, se considera los espacios educativos regulares, reuniones de apoderados, actividades en el aula, consejo de profesores, entre otros. En esta implementación también se considera la diversidad de estudiantes (estudiantes con necesidades educativas especiales, estudiantes de diferentes etnias y religiones, entre otros), transformándose en una intervención inclusiva.</w:t>
      </w:r>
    </w:p>
    <w:p w:rsidR="00A424C7" w:rsidRDefault="001A4CA3">
      <w:pPr>
        <w:pStyle w:val="normal0"/>
        <w:numPr>
          <w:ilvl w:val="0"/>
          <w:numId w:val="2"/>
        </w:numPr>
        <w:spacing w:after="0" w:line="240" w:lineRule="auto"/>
        <w:jc w:val="both"/>
        <w:rPr>
          <w:rFonts w:ascii="Arial" w:eastAsia="Arial" w:hAnsi="Arial" w:cs="Arial"/>
          <w:sz w:val="24"/>
          <w:szCs w:val="24"/>
        </w:rPr>
      </w:pPr>
      <w:r>
        <w:rPr>
          <w:rFonts w:ascii="Arial" w:eastAsia="Arial" w:hAnsi="Arial" w:cs="Arial"/>
          <w:sz w:val="24"/>
          <w:szCs w:val="24"/>
        </w:rPr>
        <w:t xml:space="preserve">Acá se  integran acciones del Plan de Mejoramiento Educativo </w:t>
      </w:r>
    </w:p>
    <w:p w:rsidR="00A424C7" w:rsidRDefault="001A4CA3">
      <w:pPr>
        <w:pStyle w:val="normal0"/>
        <w:numPr>
          <w:ilvl w:val="0"/>
          <w:numId w:val="2"/>
        </w:numPr>
        <w:spacing w:after="0" w:line="240" w:lineRule="auto"/>
        <w:jc w:val="both"/>
        <w:rPr>
          <w:rFonts w:ascii="Arial" w:eastAsia="Arial" w:hAnsi="Arial" w:cs="Arial"/>
          <w:sz w:val="24"/>
          <w:szCs w:val="24"/>
        </w:rPr>
      </w:pPr>
      <w:r>
        <w:rPr>
          <w:rFonts w:ascii="Arial" w:eastAsia="Arial" w:hAnsi="Arial" w:cs="Arial"/>
          <w:sz w:val="24"/>
          <w:szCs w:val="24"/>
        </w:rPr>
        <w:t>Se considera incluir la vinculación y coordinación con las redes territoriales (salud, centros comunitarios, ONG, entre otros).</w:t>
      </w:r>
    </w:p>
    <w:p w:rsidR="00A424C7" w:rsidRDefault="001A4CA3">
      <w:pPr>
        <w:pStyle w:val="normal0"/>
        <w:numPr>
          <w:ilvl w:val="0"/>
          <w:numId w:val="2"/>
        </w:numPr>
        <w:spacing w:after="0" w:line="240" w:lineRule="auto"/>
        <w:jc w:val="both"/>
        <w:rPr>
          <w:rFonts w:ascii="Arial" w:eastAsia="Arial" w:hAnsi="Arial" w:cs="Arial"/>
          <w:sz w:val="24"/>
          <w:szCs w:val="24"/>
        </w:rPr>
      </w:pPr>
      <w:r>
        <w:rPr>
          <w:rFonts w:ascii="Arial" w:eastAsia="Arial" w:hAnsi="Arial" w:cs="Arial"/>
          <w:sz w:val="24"/>
          <w:szCs w:val="24"/>
        </w:rPr>
        <w:t>La implementación  considera la provisión de recursos económicos, los materiales y la capacitación docente.</w:t>
      </w:r>
    </w:p>
    <w:p w:rsidR="00A424C7" w:rsidRDefault="00A424C7">
      <w:pPr>
        <w:pStyle w:val="normal0"/>
        <w:spacing w:after="0" w:line="240" w:lineRule="auto"/>
        <w:ind w:left="720"/>
        <w:jc w:val="both"/>
        <w:rPr>
          <w:rFonts w:ascii="Arial" w:eastAsia="Arial" w:hAnsi="Arial" w:cs="Arial"/>
          <w:sz w:val="24"/>
          <w:szCs w:val="24"/>
        </w:rPr>
      </w:pPr>
    </w:p>
    <w:p w:rsidR="00A424C7" w:rsidRDefault="001A4CA3">
      <w:pPr>
        <w:pStyle w:val="normal0"/>
        <w:jc w:val="both"/>
        <w:rPr>
          <w:rFonts w:ascii="Arial" w:eastAsia="Arial" w:hAnsi="Arial" w:cs="Arial"/>
          <w:b/>
          <w:bCs/>
        </w:rPr>
      </w:pPr>
      <w:r>
        <w:rPr>
          <w:rFonts w:ascii="Arial" w:eastAsia="Arial" w:hAnsi="Arial" w:cs="Arial"/>
          <w:b/>
          <w:bCs/>
          <w:sz w:val="24"/>
          <w:szCs w:val="24"/>
        </w:rPr>
        <w:t>A</w:t>
      </w:r>
      <w:r>
        <w:rPr>
          <w:rFonts w:ascii="Arial" w:eastAsia="Arial" w:hAnsi="Arial" w:cs="Arial"/>
          <w:b/>
          <w:bCs/>
        </w:rPr>
        <w:t>.-OBJETIVO GENERAL:</w:t>
      </w:r>
    </w:p>
    <w:p w:rsidR="00A424C7" w:rsidRDefault="001A4CA3">
      <w:pPr>
        <w:pStyle w:val="normal0"/>
        <w:jc w:val="both"/>
        <w:rPr>
          <w:rFonts w:ascii="Arial" w:eastAsia="Arial" w:hAnsi="Arial" w:cs="Arial"/>
        </w:rPr>
      </w:pPr>
      <w:r>
        <w:rPr>
          <w:rFonts w:ascii="Arial" w:eastAsia="Arial" w:hAnsi="Arial" w:cs="Arial"/>
        </w:rPr>
        <w:t>Promover el autocuidado y estilos de vida saludables a estudiantes y comunidad educativa de establecimientos prioritariamente municipalizados, a través de acciones enfocadas a los tres condicionantes, alimentación y nutrición saludable, actividad física y salud bucal</w:t>
      </w:r>
    </w:p>
    <w:p w:rsidR="00A424C7" w:rsidRDefault="001A4CA3">
      <w:pPr>
        <w:pStyle w:val="normal0"/>
        <w:jc w:val="both"/>
        <w:rPr>
          <w:rFonts w:ascii="Arial" w:eastAsia="Arial" w:hAnsi="Arial" w:cs="Arial"/>
        </w:rPr>
      </w:pPr>
      <w:r>
        <w:rPr>
          <w:rFonts w:ascii="Arial" w:eastAsia="Arial" w:hAnsi="Arial" w:cs="Arial"/>
          <w:b/>
          <w:bCs/>
        </w:rPr>
        <w:t>OBJETIVOS ESPECÍFICOS</w:t>
      </w:r>
    </w:p>
    <w:p w:rsidR="00A424C7" w:rsidRDefault="001A4CA3">
      <w:pPr>
        <w:pStyle w:val="normal0"/>
        <w:jc w:val="both"/>
        <w:rPr>
          <w:rFonts w:ascii="Arial" w:eastAsia="Arial" w:hAnsi="Arial" w:cs="Arial"/>
        </w:rPr>
      </w:pPr>
      <w:r>
        <w:rPr>
          <w:rFonts w:ascii="Arial" w:eastAsia="Arial" w:hAnsi="Arial" w:cs="Arial"/>
        </w:rPr>
        <w:t>1.- Sensibilizar tanto en los estudiantes como a la comunidad educativa, respecto a la relevancia del autocuidado y adquisición de nuevos hábitos y estilos de vida saludables.</w:t>
      </w:r>
    </w:p>
    <w:p w:rsidR="00A424C7" w:rsidRDefault="001A4CA3">
      <w:pPr>
        <w:pStyle w:val="normal0"/>
        <w:jc w:val="both"/>
        <w:rPr>
          <w:rFonts w:ascii="Arial" w:eastAsia="Arial" w:hAnsi="Arial" w:cs="Arial"/>
        </w:rPr>
      </w:pPr>
      <w:r>
        <w:rPr>
          <w:rFonts w:ascii="Arial" w:eastAsia="Arial" w:hAnsi="Arial" w:cs="Arial"/>
        </w:rPr>
        <w:t>2.- Fortalecer el trabajo intersectorial a través de la articulación de redes, de tal manera de llevar a cabo acciones de participación colaborativas enfocadas a la promoción de la salud y que integren los tres condicionantes del programa.</w:t>
      </w:r>
    </w:p>
    <w:p w:rsidR="00A424C7" w:rsidRDefault="001A4CA3">
      <w:pPr>
        <w:pStyle w:val="normal0"/>
        <w:jc w:val="both"/>
        <w:rPr>
          <w:rFonts w:ascii="Arial" w:eastAsia="Arial" w:hAnsi="Arial" w:cs="Arial"/>
        </w:rPr>
      </w:pPr>
      <w:r>
        <w:rPr>
          <w:rFonts w:ascii="Arial" w:eastAsia="Arial" w:hAnsi="Arial" w:cs="Arial"/>
        </w:rPr>
        <w:lastRenderedPageBreak/>
        <w:t>3.- Promover que establecimiento educacional instale en su proyecto educativo la preocupación por el autocuidado y los estilos de vida saludables.</w:t>
      </w:r>
    </w:p>
    <w:p w:rsidR="00A424C7" w:rsidRDefault="001A4CA3">
      <w:pPr>
        <w:pStyle w:val="normal0"/>
        <w:jc w:val="both"/>
        <w:rPr>
          <w:rFonts w:ascii="Arial" w:eastAsia="Arial" w:hAnsi="Arial" w:cs="Arial"/>
        </w:rPr>
      </w:pPr>
      <w:r>
        <w:rPr>
          <w:rFonts w:ascii="Arial" w:eastAsia="Arial" w:hAnsi="Arial" w:cs="Arial"/>
        </w:rPr>
        <w:t>4.- Promover la sostenibilidad de las estrategias de autocuidado y de promoción de hábitos de vida saludables, plasmado en el Curriculum y sus objetivos transversales.</w:t>
      </w:r>
    </w:p>
    <w:p w:rsidR="00A424C7" w:rsidRDefault="001A4CA3">
      <w:pPr>
        <w:pStyle w:val="normal0"/>
        <w:jc w:val="both"/>
        <w:rPr>
          <w:rFonts w:ascii="Arial" w:eastAsia="Arial" w:hAnsi="Arial" w:cs="Arial"/>
        </w:rPr>
      </w:pPr>
      <w:r>
        <w:rPr>
          <w:rFonts w:ascii="Arial" w:eastAsia="Arial" w:hAnsi="Arial" w:cs="Arial"/>
        </w:rPr>
        <w:t>5.-Habilitar a la comunidad educativa en la adquisición de herramientas y habilidades para el autocuidado y vida saludable</w:t>
      </w:r>
    </w:p>
    <w:p w:rsidR="00A424C7" w:rsidRDefault="001A4CA3">
      <w:pPr>
        <w:pStyle w:val="normal0"/>
        <w:jc w:val="both"/>
        <w:rPr>
          <w:rFonts w:ascii="Arial" w:eastAsia="Arial" w:hAnsi="Arial" w:cs="Arial"/>
        </w:rPr>
      </w:pPr>
      <w:r>
        <w:rPr>
          <w:rFonts w:ascii="Arial" w:eastAsia="Arial" w:hAnsi="Arial" w:cs="Arial"/>
          <w:b/>
          <w:bCs/>
          <w:u w:val="single"/>
        </w:rPr>
        <w:t>ASPECTOS TÉCNICOS DEL PROYECTO</w:t>
      </w:r>
    </w:p>
    <w:p w:rsidR="00A424C7" w:rsidRDefault="001A4CA3">
      <w:pPr>
        <w:pStyle w:val="normal0"/>
        <w:jc w:val="both"/>
        <w:rPr>
          <w:rFonts w:ascii="Arial" w:eastAsia="Arial" w:hAnsi="Arial" w:cs="Arial"/>
        </w:rPr>
      </w:pPr>
      <w:r>
        <w:rPr>
          <w:rFonts w:ascii="Arial" w:eastAsia="Arial" w:hAnsi="Arial" w:cs="Arial"/>
        </w:rPr>
        <w:t>El Proyecto Escuelas Saludables, está orientado principalmente  a estudiantes  MM, NT1y NT2  buscando promover hábitos y estilos de vida saludables, a través de tres áreas de intervención, alimentación y nutrición saludable, actividad física y deporte y salud bucal.</w:t>
      </w:r>
    </w:p>
    <w:p w:rsidR="00A424C7" w:rsidRDefault="001A4CA3">
      <w:pPr>
        <w:pStyle w:val="normal0"/>
        <w:jc w:val="both"/>
        <w:rPr>
          <w:rFonts w:ascii="Arial" w:eastAsia="Arial" w:hAnsi="Arial" w:cs="Arial"/>
        </w:rPr>
      </w:pPr>
      <w:r>
        <w:rPr>
          <w:rFonts w:ascii="Arial" w:eastAsia="Arial" w:hAnsi="Arial" w:cs="Arial"/>
        </w:rPr>
        <w:t>Las áreas de intervención del programa Escuela Saludable  están relacionadas con tres condicionantes sociales de la salud:</w:t>
      </w:r>
    </w:p>
    <w:p w:rsidR="00A424C7" w:rsidRDefault="001A4CA3">
      <w:pPr>
        <w:pStyle w:val="normal0"/>
        <w:numPr>
          <w:ilvl w:val="0"/>
          <w:numId w:val="3"/>
        </w:numPr>
        <w:jc w:val="both"/>
        <w:rPr>
          <w:rFonts w:ascii="Arial" w:eastAsia="Arial" w:hAnsi="Arial" w:cs="Arial"/>
        </w:rPr>
      </w:pPr>
      <w:r>
        <w:rPr>
          <w:rFonts w:ascii="Arial" w:eastAsia="Arial" w:hAnsi="Arial" w:cs="Arial"/>
          <w:b/>
          <w:bCs/>
          <w:i/>
          <w:iCs/>
        </w:rPr>
        <w:t>Alimentación y Nutrición Saludable: </w:t>
      </w:r>
      <w:r>
        <w:rPr>
          <w:rFonts w:ascii="Arial" w:eastAsia="Arial" w:hAnsi="Arial" w:cs="Arial"/>
        </w:rPr>
        <w:t xml:space="preserve">Una alimentación saludable está constituida de preferencia por alimentos naturales, verduras y frutas, leche o yogur descremados, pescado, pavo, pollo o carnes rojas sin grasa, legumbres, granos enteros y agua. </w:t>
      </w:r>
    </w:p>
    <w:p w:rsidR="00A424C7" w:rsidRDefault="001A4CA3">
      <w:pPr>
        <w:pStyle w:val="normal0"/>
        <w:ind w:left="720"/>
        <w:jc w:val="both"/>
        <w:rPr>
          <w:rFonts w:ascii="Arial" w:eastAsia="Arial" w:hAnsi="Arial" w:cs="Arial"/>
        </w:rPr>
      </w:pPr>
      <w:r>
        <w:rPr>
          <w:rFonts w:ascii="Arial" w:eastAsia="Arial" w:hAnsi="Arial" w:cs="Arial"/>
        </w:rPr>
        <w:t>Se abordan temáticas de alimentación y vida saludable en planificaciones mensuales.</w:t>
      </w:r>
    </w:p>
    <w:p w:rsidR="00A424C7" w:rsidRDefault="00A424C7">
      <w:pPr>
        <w:pStyle w:val="normal0"/>
        <w:ind w:left="720"/>
        <w:jc w:val="both"/>
        <w:rPr>
          <w:rFonts w:ascii="Arial" w:eastAsia="Arial" w:hAnsi="Arial" w:cs="Arial"/>
          <w:color w:val="FF0000"/>
        </w:rPr>
      </w:pPr>
    </w:p>
    <w:p w:rsidR="00A424C7" w:rsidRDefault="001A4CA3">
      <w:pPr>
        <w:pStyle w:val="normal0"/>
        <w:numPr>
          <w:ilvl w:val="0"/>
          <w:numId w:val="3"/>
        </w:numPr>
        <w:jc w:val="both"/>
        <w:rPr>
          <w:rFonts w:ascii="Arial" w:eastAsia="Arial" w:hAnsi="Arial" w:cs="Arial"/>
        </w:rPr>
      </w:pPr>
      <w:r>
        <w:rPr>
          <w:rFonts w:ascii="Arial" w:eastAsia="Arial" w:hAnsi="Arial" w:cs="Arial"/>
          <w:b/>
          <w:bCs/>
          <w:i/>
          <w:iCs/>
        </w:rPr>
        <w:t>Actividad Física y Deporte: </w:t>
      </w:r>
      <w:r>
        <w:rPr>
          <w:rFonts w:ascii="Arial" w:eastAsia="Arial" w:hAnsi="Arial" w:cs="Arial"/>
        </w:rPr>
        <w:t>Entendida esta como cualquier movimiento corporal producido por los músculos esqueléticos que exija gasto de energía. La actividad física abarca el ejercicio, pero también otras actividades que entrañan movimiento corporal y se realizan como parte de los momentos de juego, del trabajo, de formas de transporte activas, de las tareas domésticas y de actividades recreativas (OMS, 2010).</w:t>
      </w:r>
    </w:p>
    <w:p w:rsidR="00A424C7" w:rsidRDefault="001A4CA3">
      <w:pPr>
        <w:pStyle w:val="normal0"/>
        <w:ind w:left="720"/>
        <w:jc w:val="both"/>
        <w:rPr>
          <w:rFonts w:ascii="Arial" w:eastAsia="Arial" w:hAnsi="Arial" w:cs="Arial"/>
        </w:rPr>
      </w:pPr>
      <w:r>
        <w:rPr>
          <w:rFonts w:ascii="Arial" w:eastAsia="Arial" w:hAnsi="Arial" w:cs="Arial"/>
        </w:rPr>
        <w:t xml:space="preserve">Se abordan temática en relación a conocimiento del cuerpo y sus partes, funcionamiento de sus órganos. Así mismo de </w:t>
      </w:r>
      <w:proofErr w:type="spellStart"/>
      <w:r>
        <w:rPr>
          <w:rFonts w:ascii="Arial" w:eastAsia="Arial" w:hAnsi="Arial" w:cs="Arial"/>
        </w:rPr>
        <w:t>unida</w:t>
      </w:r>
      <w:proofErr w:type="spellEnd"/>
      <w:r>
        <w:rPr>
          <w:rFonts w:ascii="Arial" w:eastAsia="Arial" w:hAnsi="Arial" w:cs="Arial"/>
        </w:rPr>
        <w:t xml:space="preserve"> temática de conocimiento de los deportes, implementos y formas de participación en cada uno de ellos.</w:t>
      </w:r>
    </w:p>
    <w:p w:rsidR="00A424C7" w:rsidRDefault="001A4CA3">
      <w:pPr>
        <w:pStyle w:val="normal0"/>
        <w:numPr>
          <w:ilvl w:val="0"/>
          <w:numId w:val="3"/>
        </w:numPr>
        <w:jc w:val="both"/>
        <w:rPr>
          <w:rFonts w:ascii="Arial" w:eastAsia="Arial" w:hAnsi="Arial" w:cs="Arial"/>
        </w:rPr>
      </w:pPr>
      <w:r>
        <w:rPr>
          <w:rFonts w:ascii="Arial" w:eastAsia="Arial" w:hAnsi="Arial" w:cs="Arial"/>
          <w:b/>
          <w:bCs/>
          <w:i/>
          <w:iCs/>
        </w:rPr>
        <w:t>Salud Bucal: </w:t>
      </w:r>
      <w:r>
        <w:rPr>
          <w:rFonts w:ascii="Arial" w:eastAsia="Arial" w:hAnsi="Arial" w:cs="Arial"/>
        </w:rPr>
        <w:t xml:space="preserve">Es entendida como la ausencia de dolor </w:t>
      </w:r>
      <w:proofErr w:type="spellStart"/>
      <w:r>
        <w:rPr>
          <w:rFonts w:ascii="Arial" w:eastAsia="Arial" w:hAnsi="Arial" w:cs="Arial"/>
        </w:rPr>
        <w:t>orofacial</w:t>
      </w:r>
      <w:proofErr w:type="spellEnd"/>
      <w:r>
        <w:rPr>
          <w:rFonts w:ascii="Arial" w:eastAsia="Arial" w:hAnsi="Arial" w:cs="Arial"/>
        </w:rPr>
        <w:t xml:space="preserve">, cáncer de boca o de garganta, infecciones y llagas bucales, enfermedades </w:t>
      </w:r>
      <w:proofErr w:type="spellStart"/>
      <w:r>
        <w:rPr>
          <w:rFonts w:ascii="Arial" w:eastAsia="Arial" w:hAnsi="Arial" w:cs="Arial"/>
        </w:rPr>
        <w:t>periodontales</w:t>
      </w:r>
      <w:proofErr w:type="spellEnd"/>
      <w:r>
        <w:rPr>
          <w:rFonts w:ascii="Arial" w:eastAsia="Arial" w:hAnsi="Arial" w:cs="Arial"/>
        </w:rPr>
        <w:t xml:space="preserve"> (en las encías), caries, perdida de dientes y otras enfermedades y trastornos que limitan en la persona afectada la capacidad de morder, masticar, sonreír y hablar (OMS, 2013).</w:t>
      </w:r>
    </w:p>
    <w:p w:rsidR="00A424C7" w:rsidRDefault="001A4CA3">
      <w:pPr>
        <w:pStyle w:val="normal0"/>
        <w:ind w:left="720"/>
        <w:jc w:val="both"/>
        <w:rPr>
          <w:rFonts w:ascii="Arial" w:eastAsia="Arial" w:hAnsi="Arial" w:cs="Arial"/>
        </w:rPr>
      </w:pPr>
      <w:r>
        <w:rPr>
          <w:rFonts w:ascii="Arial" w:eastAsia="Arial" w:hAnsi="Arial" w:cs="Arial"/>
        </w:rPr>
        <w:t xml:space="preserve">Se abordan </w:t>
      </w:r>
      <w:proofErr w:type="gramStart"/>
      <w:r>
        <w:rPr>
          <w:rFonts w:ascii="Arial" w:eastAsia="Arial" w:hAnsi="Arial" w:cs="Arial"/>
        </w:rPr>
        <w:t>temática</w:t>
      </w:r>
      <w:proofErr w:type="gramEnd"/>
      <w:r>
        <w:rPr>
          <w:rFonts w:ascii="Arial" w:eastAsia="Arial" w:hAnsi="Arial" w:cs="Arial"/>
        </w:rPr>
        <w:t xml:space="preserve"> de salud bucal con especialistas del establecimiento y apoyo de personal externo (CESFAM COMUNAL).</w:t>
      </w:r>
    </w:p>
    <w:p w:rsidR="00A424C7" w:rsidRDefault="00A424C7">
      <w:pPr>
        <w:pStyle w:val="normal0"/>
        <w:ind w:left="360"/>
        <w:jc w:val="both"/>
        <w:rPr>
          <w:rFonts w:ascii="Arial" w:eastAsia="Arial" w:hAnsi="Arial" w:cs="Arial"/>
        </w:rPr>
      </w:pPr>
    </w:p>
    <w:p w:rsidR="00A424C7" w:rsidRDefault="00A424C7">
      <w:pPr>
        <w:pStyle w:val="normal0"/>
        <w:ind w:left="360"/>
        <w:jc w:val="both"/>
        <w:rPr>
          <w:rFonts w:ascii="Arial" w:eastAsia="Arial" w:hAnsi="Arial" w:cs="Arial"/>
        </w:rPr>
      </w:pPr>
    </w:p>
    <w:p w:rsidR="00A424C7" w:rsidRPr="001315CC" w:rsidRDefault="00A424C7">
      <w:pPr>
        <w:pStyle w:val="normal0"/>
        <w:rPr>
          <w:rFonts w:ascii="Arial" w:eastAsia="Arial" w:hAnsi="Arial" w:cs="Arial"/>
          <w:b/>
          <w:bCs/>
        </w:rPr>
      </w:pPr>
    </w:p>
    <w:p w:rsidR="00A424C7" w:rsidRPr="001315CC" w:rsidRDefault="00A424C7">
      <w:pPr>
        <w:pStyle w:val="normal0"/>
        <w:rPr>
          <w:rFonts w:ascii="Arial" w:eastAsia="Arial" w:hAnsi="Arial" w:cs="Arial"/>
          <w:b/>
          <w:bCs/>
        </w:rPr>
      </w:pPr>
    </w:p>
    <w:p w:rsidR="00A424C7" w:rsidRPr="001315CC" w:rsidRDefault="00A424C7">
      <w:pPr>
        <w:pStyle w:val="normal0"/>
        <w:rPr>
          <w:rFonts w:ascii="Arial" w:eastAsia="Arial" w:hAnsi="Arial" w:cs="Arial"/>
          <w:b/>
          <w:bCs/>
        </w:rPr>
      </w:pPr>
    </w:p>
    <w:tbl>
      <w:tblPr>
        <w:tblStyle w:val="a0"/>
        <w:tblpPr w:leftFromText="141" w:rightFromText="141" w:vertAnchor="page" w:horzAnchor="margin" w:tblpY="2500"/>
        <w:tblW w:w="173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093"/>
        <w:gridCol w:w="2047"/>
        <w:gridCol w:w="1888"/>
        <w:gridCol w:w="1593"/>
        <w:gridCol w:w="1906"/>
        <w:gridCol w:w="1888"/>
        <w:gridCol w:w="1559"/>
        <w:gridCol w:w="1984"/>
        <w:gridCol w:w="2410"/>
      </w:tblGrid>
      <w:tr w:rsidR="00A424C7" w:rsidRPr="001315CC" w:rsidTr="001315CC">
        <w:trPr>
          <w:cantSplit/>
          <w:tblHeader/>
        </w:trPr>
        <w:tc>
          <w:tcPr>
            <w:tcW w:w="2093" w:type="dxa"/>
          </w:tcPr>
          <w:p w:rsidR="00A424C7" w:rsidRPr="001315CC" w:rsidRDefault="001A4CA3">
            <w:pPr>
              <w:pStyle w:val="normal0"/>
              <w:jc w:val="center"/>
              <w:rPr>
                <w:b/>
                <w:bCs/>
              </w:rPr>
            </w:pPr>
            <w:r w:rsidRPr="001315CC">
              <w:rPr>
                <w:b/>
                <w:bCs/>
              </w:rPr>
              <w:t>ACCIONES</w:t>
            </w:r>
          </w:p>
        </w:tc>
        <w:tc>
          <w:tcPr>
            <w:tcW w:w="2047" w:type="dxa"/>
          </w:tcPr>
          <w:p w:rsidR="00A424C7" w:rsidRPr="001315CC" w:rsidRDefault="001A4CA3">
            <w:pPr>
              <w:pStyle w:val="normal0"/>
              <w:jc w:val="center"/>
              <w:rPr>
                <w:b/>
                <w:bCs/>
              </w:rPr>
            </w:pPr>
            <w:r w:rsidRPr="001315CC">
              <w:rPr>
                <w:b/>
                <w:bCs/>
              </w:rPr>
              <w:t>DESTINATIARIOS</w:t>
            </w:r>
          </w:p>
        </w:tc>
        <w:tc>
          <w:tcPr>
            <w:tcW w:w="1888" w:type="dxa"/>
          </w:tcPr>
          <w:p w:rsidR="00A424C7" w:rsidRPr="001315CC" w:rsidRDefault="001A4CA3">
            <w:pPr>
              <w:pStyle w:val="normal0"/>
              <w:jc w:val="center"/>
              <w:rPr>
                <w:b/>
                <w:bCs/>
              </w:rPr>
            </w:pPr>
            <w:r w:rsidRPr="001315CC">
              <w:rPr>
                <w:b/>
                <w:bCs/>
              </w:rPr>
              <w:t>OBJETIVO</w:t>
            </w:r>
          </w:p>
        </w:tc>
        <w:tc>
          <w:tcPr>
            <w:tcW w:w="1593" w:type="dxa"/>
          </w:tcPr>
          <w:p w:rsidR="00A424C7" w:rsidRPr="001315CC" w:rsidRDefault="001A4CA3">
            <w:pPr>
              <w:pStyle w:val="normal0"/>
              <w:jc w:val="center"/>
              <w:rPr>
                <w:b/>
                <w:bCs/>
              </w:rPr>
            </w:pPr>
            <w:r w:rsidRPr="001315CC">
              <w:rPr>
                <w:b/>
                <w:bCs/>
              </w:rPr>
              <w:t>ACTIVIDADES</w:t>
            </w:r>
          </w:p>
        </w:tc>
        <w:tc>
          <w:tcPr>
            <w:tcW w:w="1906" w:type="dxa"/>
          </w:tcPr>
          <w:p w:rsidR="00A424C7" w:rsidRPr="001315CC" w:rsidRDefault="001A4CA3">
            <w:pPr>
              <w:pStyle w:val="normal0"/>
              <w:jc w:val="center"/>
              <w:rPr>
                <w:b/>
                <w:bCs/>
              </w:rPr>
            </w:pPr>
            <w:r w:rsidRPr="001315CC">
              <w:rPr>
                <w:b/>
                <w:bCs/>
              </w:rPr>
              <w:t>METODOLOGÍA</w:t>
            </w:r>
          </w:p>
        </w:tc>
        <w:tc>
          <w:tcPr>
            <w:tcW w:w="1888" w:type="dxa"/>
          </w:tcPr>
          <w:p w:rsidR="00A424C7" w:rsidRPr="001315CC" w:rsidRDefault="001A4CA3">
            <w:pPr>
              <w:pStyle w:val="normal0"/>
              <w:jc w:val="center"/>
              <w:rPr>
                <w:b/>
                <w:bCs/>
              </w:rPr>
            </w:pPr>
            <w:r w:rsidRPr="001315CC">
              <w:rPr>
                <w:b/>
                <w:bCs/>
              </w:rPr>
              <w:t>RESPONSABLE</w:t>
            </w:r>
          </w:p>
        </w:tc>
        <w:tc>
          <w:tcPr>
            <w:tcW w:w="1559" w:type="dxa"/>
          </w:tcPr>
          <w:p w:rsidR="00A424C7" w:rsidRPr="001315CC" w:rsidRDefault="001A4CA3">
            <w:pPr>
              <w:pStyle w:val="normal0"/>
              <w:jc w:val="center"/>
              <w:rPr>
                <w:b/>
                <w:bCs/>
              </w:rPr>
            </w:pPr>
            <w:r w:rsidRPr="001315CC">
              <w:rPr>
                <w:b/>
                <w:bCs/>
              </w:rPr>
              <w:t>TIEMPO</w:t>
            </w:r>
          </w:p>
        </w:tc>
        <w:tc>
          <w:tcPr>
            <w:tcW w:w="1984" w:type="dxa"/>
          </w:tcPr>
          <w:p w:rsidR="00A424C7" w:rsidRPr="001315CC" w:rsidRDefault="001A4CA3">
            <w:pPr>
              <w:pStyle w:val="normal0"/>
              <w:jc w:val="center"/>
              <w:rPr>
                <w:b/>
                <w:bCs/>
              </w:rPr>
            </w:pPr>
            <w:r w:rsidRPr="001315CC">
              <w:rPr>
                <w:b/>
                <w:bCs/>
              </w:rPr>
              <w:t>RECURSOS</w:t>
            </w:r>
          </w:p>
        </w:tc>
        <w:tc>
          <w:tcPr>
            <w:tcW w:w="2410" w:type="dxa"/>
          </w:tcPr>
          <w:p w:rsidR="00A424C7" w:rsidRPr="001315CC" w:rsidRDefault="001A4CA3">
            <w:pPr>
              <w:pStyle w:val="normal0"/>
              <w:jc w:val="center"/>
              <w:rPr>
                <w:b/>
                <w:bCs/>
              </w:rPr>
            </w:pPr>
            <w:r w:rsidRPr="001315CC">
              <w:rPr>
                <w:b/>
                <w:bCs/>
              </w:rPr>
              <w:t>EVIDENCIAS</w:t>
            </w:r>
          </w:p>
        </w:tc>
      </w:tr>
      <w:tr w:rsidR="00A424C7" w:rsidRPr="001315CC" w:rsidTr="001315CC">
        <w:trPr>
          <w:cantSplit/>
          <w:tblHeader/>
        </w:trPr>
        <w:tc>
          <w:tcPr>
            <w:tcW w:w="2093" w:type="dxa"/>
          </w:tcPr>
          <w:p w:rsidR="00A424C7" w:rsidRPr="001315CC" w:rsidRDefault="001A4CA3">
            <w:pPr>
              <w:pStyle w:val="normal0"/>
              <w:jc w:val="both"/>
            </w:pPr>
            <w:r w:rsidRPr="001315CC">
              <w:t xml:space="preserve">Dar a conocer  minuta alimenticia para estudiantes durante jornada de clases  a  padres y/o apoderados. </w:t>
            </w:r>
          </w:p>
        </w:tc>
        <w:tc>
          <w:tcPr>
            <w:tcW w:w="2047" w:type="dxa"/>
          </w:tcPr>
          <w:p w:rsidR="00A424C7" w:rsidRPr="001315CC" w:rsidRDefault="001A4CA3">
            <w:pPr>
              <w:pStyle w:val="normal0"/>
              <w:jc w:val="both"/>
            </w:pPr>
            <w:r w:rsidRPr="001315CC">
              <w:t>Estudiantes, padres y/o apoderados</w:t>
            </w:r>
          </w:p>
          <w:p w:rsidR="00A424C7" w:rsidRPr="001315CC" w:rsidRDefault="00A424C7">
            <w:pPr>
              <w:pStyle w:val="normal0"/>
              <w:jc w:val="both"/>
            </w:pPr>
          </w:p>
        </w:tc>
        <w:tc>
          <w:tcPr>
            <w:tcW w:w="1888" w:type="dxa"/>
          </w:tcPr>
          <w:p w:rsidR="00A424C7" w:rsidRPr="001315CC" w:rsidRDefault="001A4CA3">
            <w:pPr>
              <w:pStyle w:val="normal0"/>
              <w:jc w:val="both"/>
            </w:pPr>
            <w:r w:rsidRPr="001315CC">
              <w:t>Mejorar y controlar la calidad de los alimentos que ingieren los estudiantes.</w:t>
            </w:r>
          </w:p>
        </w:tc>
        <w:tc>
          <w:tcPr>
            <w:tcW w:w="1593" w:type="dxa"/>
          </w:tcPr>
          <w:p w:rsidR="00A424C7" w:rsidRPr="001315CC" w:rsidRDefault="001A4CA3">
            <w:pPr>
              <w:pStyle w:val="normal0"/>
              <w:jc w:val="both"/>
            </w:pPr>
            <w:r w:rsidRPr="001315CC">
              <w:t>Taller padres y Apoderados sobre  colaciones saludables.</w:t>
            </w:r>
          </w:p>
        </w:tc>
        <w:tc>
          <w:tcPr>
            <w:tcW w:w="1906" w:type="dxa"/>
          </w:tcPr>
          <w:p w:rsidR="00A424C7" w:rsidRPr="001315CC" w:rsidRDefault="001A4CA3">
            <w:pPr>
              <w:pStyle w:val="normal0"/>
              <w:jc w:val="both"/>
            </w:pPr>
            <w:r w:rsidRPr="001315CC">
              <w:t>Entrega por escrito la minuta a los padres y/o apoderados.</w:t>
            </w:r>
          </w:p>
        </w:tc>
        <w:tc>
          <w:tcPr>
            <w:tcW w:w="1888" w:type="dxa"/>
          </w:tcPr>
          <w:p w:rsidR="00A424C7" w:rsidRPr="001315CC" w:rsidRDefault="001A4CA3">
            <w:pPr>
              <w:pStyle w:val="normal0"/>
              <w:jc w:val="both"/>
            </w:pPr>
            <w:r w:rsidRPr="001315CC">
              <w:t xml:space="preserve">Profesora de curso y Encargada Plan Escuela Saludable. </w:t>
            </w:r>
          </w:p>
          <w:p w:rsidR="00A424C7" w:rsidRPr="001315CC" w:rsidRDefault="00A424C7">
            <w:pPr>
              <w:pStyle w:val="normal0"/>
              <w:jc w:val="both"/>
            </w:pPr>
          </w:p>
        </w:tc>
        <w:tc>
          <w:tcPr>
            <w:tcW w:w="1559" w:type="dxa"/>
          </w:tcPr>
          <w:p w:rsidR="00A424C7" w:rsidRPr="001315CC" w:rsidRDefault="001A4CA3">
            <w:pPr>
              <w:pStyle w:val="normal0"/>
              <w:jc w:val="both"/>
            </w:pPr>
            <w:r w:rsidRPr="001315CC">
              <w:t xml:space="preserve">Inicio de clases. </w:t>
            </w:r>
          </w:p>
          <w:p w:rsidR="00A424C7" w:rsidRPr="001315CC" w:rsidRDefault="00A424C7">
            <w:pPr>
              <w:pStyle w:val="normal0"/>
              <w:jc w:val="both"/>
            </w:pPr>
          </w:p>
        </w:tc>
        <w:tc>
          <w:tcPr>
            <w:tcW w:w="1984" w:type="dxa"/>
          </w:tcPr>
          <w:p w:rsidR="00A424C7" w:rsidRPr="001315CC" w:rsidRDefault="001A4CA3">
            <w:pPr>
              <w:pStyle w:val="normal0"/>
              <w:jc w:val="both"/>
            </w:pPr>
            <w:r w:rsidRPr="001315CC">
              <w:t xml:space="preserve">Material de apoyo </w:t>
            </w:r>
          </w:p>
          <w:p w:rsidR="00A424C7" w:rsidRPr="001315CC" w:rsidRDefault="00A424C7">
            <w:pPr>
              <w:pStyle w:val="normal0"/>
              <w:jc w:val="both"/>
            </w:pPr>
          </w:p>
          <w:p w:rsidR="00A424C7" w:rsidRPr="001315CC" w:rsidRDefault="00A424C7">
            <w:pPr>
              <w:pStyle w:val="normal0"/>
              <w:jc w:val="both"/>
            </w:pPr>
          </w:p>
        </w:tc>
        <w:tc>
          <w:tcPr>
            <w:tcW w:w="2410" w:type="dxa"/>
          </w:tcPr>
          <w:p w:rsidR="00A424C7" w:rsidRPr="001315CC" w:rsidRDefault="001A4CA3">
            <w:pPr>
              <w:pStyle w:val="normal0"/>
              <w:jc w:val="both"/>
            </w:pPr>
            <w:r w:rsidRPr="001315CC">
              <w:t>Registro  correo electrónicos.</w:t>
            </w:r>
          </w:p>
          <w:p w:rsidR="00A424C7" w:rsidRPr="001315CC" w:rsidRDefault="00A424C7">
            <w:pPr>
              <w:pStyle w:val="normal0"/>
              <w:jc w:val="both"/>
            </w:pPr>
          </w:p>
          <w:p w:rsidR="00A424C7" w:rsidRPr="001315CC" w:rsidRDefault="001A4CA3">
            <w:pPr>
              <w:pStyle w:val="normal0"/>
              <w:jc w:val="both"/>
            </w:pPr>
            <w:r w:rsidRPr="001315CC">
              <w:t xml:space="preserve"> Asistencia reunión de apoderados</w:t>
            </w:r>
          </w:p>
        </w:tc>
      </w:tr>
      <w:tr w:rsidR="00A424C7" w:rsidRPr="001315CC" w:rsidTr="001315CC">
        <w:trPr>
          <w:cantSplit/>
          <w:tblHeader/>
        </w:trPr>
        <w:tc>
          <w:tcPr>
            <w:tcW w:w="2093" w:type="dxa"/>
          </w:tcPr>
          <w:p w:rsidR="00A424C7" w:rsidRPr="001315CC" w:rsidRDefault="001A4CA3">
            <w:pPr>
              <w:pStyle w:val="normal0"/>
              <w:jc w:val="both"/>
            </w:pPr>
            <w:r w:rsidRPr="001315CC">
              <w:lastRenderedPageBreak/>
              <w:t>Informar sobre la importancia del autocuidado y hábitos de vida saludable en los estudiantes</w:t>
            </w:r>
          </w:p>
          <w:p w:rsidR="00A424C7" w:rsidRPr="001315CC" w:rsidRDefault="00A424C7">
            <w:pPr>
              <w:pStyle w:val="normal0"/>
              <w:jc w:val="both"/>
            </w:pPr>
          </w:p>
        </w:tc>
        <w:tc>
          <w:tcPr>
            <w:tcW w:w="2047" w:type="dxa"/>
          </w:tcPr>
          <w:p w:rsidR="00A424C7" w:rsidRPr="001315CC" w:rsidRDefault="001A4CA3">
            <w:pPr>
              <w:pStyle w:val="normal0"/>
              <w:jc w:val="both"/>
            </w:pPr>
            <w:r w:rsidRPr="001315CC">
              <w:t>Estudiantes de cada curso (MM, NT1, NT2)</w:t>
            </w:r>
          </w:p>
        </w:tc>
        <w:tc>
          <w:tcPr>
            <w:tcW w:w="1888" w:type="dxa"/>
          </w:tcPr>
          <w:p w:rsidR="00A424C7" w:rsidRPr="001315CC" w:rsidRDefault="001A4CA3">
            <w:pPr>
              <w:pStyle w:val="normal0"/>
              <w:numPr>
                <w:ilvl w:val="0"/>
                <w:numId w:val="1"/>
              </w:numPr>
              <w:spacing w:line="240" w:lineRule="auto"/>
              <w:ind w:left="0" w:firstLine="0"/>
              <w:jc w:val="both"/>
            </w:pPr>
            <w:r w:rsidRPr="001315CC">
              <w:rPr>
                <w:b/>
                <w:bCs/>
                <w:u w:val="single"/>
              </w:rPr>
              <w:t>Nivel Medio Mayor:</w:t>
            </w:r>
          </w:p>
          <w:p w:rsidR="00A424C7" w:rsidRPr="001315CC" w:rsidRDefault="001A4CA3">
            <w:pPr>
              <w:pStyle w:val="normal0"/>
              <w:spacing w:line="240" w:lineRule="auto"/>
              <w:jc w:val="both"/>
            </w:pPr>
            <w:r w:rsidRPr="001315CC">
              <w:t>OA10 Identidad y Autonomía</w:t>
            </w:r>
          </w:p>
          <w:p w:rsidR="00A424C7" w:rsidRPr="001315CC" w:rsidRDefault="001A4CA3">
            <w:pPr>
              <w:pStyle w:val="normal0"/>
              <w:spacing w:line="240" w:lineRule="auto"/>
              <w:jc w:val="both"/>
            </w:pPr>
            <w:r w:rsidRPr="001315CC">
              <w:t xml:space="preserve">Manifestar satisfacción y confianza, por su </w:t>
            </w:r>
            <w:proofErr w:type="spellStart"/>
            <w:r w:rsidRPr="001315CC">
              <w:t>autovalía</w:t>
            </w:r>
            <w:proofErr w:type="spellEnd"/>
            <w:r w:rsidRPr="001315CC">
              <w:t>, comunicando algunos desafíos alcanzados, tales como, saltar, hacer torres, sacar cáscara de huevo, entre otros.</w:t>
            </w:r>
          </w:p>
          <w:p w:rsidR="00A424C7" w:rsidRPr="001315CC" w:rsidRDefault="001A4CA3">
            <w:pPr>
              <w:pStyle w:val="normal0"/>
              <w:numPr>
                <w:ilvl w:val="0"/>
                <w:numId w:val="1"/>
              </w:numPr>
              <w:spacing w:line="240" w:lineRule="auto"/>
              <w:ind w:left="0" w:firstLine="0"/>
              <w:jc w:val="both"/>
            </w:pPr>
            <w:r w:rsidRPr="001315CC">
              <w:rPr>
                <w:b/>
                <w:bCs/>
                <w:u w:val="single"/>
              </w:rPr>
              <w:t>Nivel de Transición</w:t>
            </w:r>
            <w:r w:rsidRPr="001315CC">
              <w:t>: OA11 de Identidad y Autonomía</w:t>
            </w:r>
          </w:p>
          <w:p w:rsidR="00A424C7" w:rsidRPr="001315CC" w:rsidRDefault="001A4CA3">
            <w:pPr>
              <w:pStyle w:val="normal0"/>
              <w:spacing w:line="240" w:lineRule="auto"/>
              <w:jc w:val="both"/>
            </w:pPr>
            <w:r w:rsidRPr="001315CC">
              <w:t>Distinguir parámetros establecidos para la regulación de alimentos, tales como etiquetado de sellos, fecha de vencimiento, entre otros.</w:t>
            </w:r>
          </w:p>
        </w:tc>
        <w:tc>
          <w:tcPr>
            <w:tcW w:w="1593" w:type="dxa"/>
          </w:tcPr>
          <w:p w:rsidR="00A424C7" w:rsidRPr="001315CC" w:rsidRDefault="001A4CA3">
            <w:pPr>
              <w:pStyle w:val="normal0"/>
              <w:jc w:val="both"/>
            </w:pPr>
            <w:r w:rsidRPr="001315CC">
              <w:t>Taller para estudiantes, con apoyo de los padres, bailes y canciones para incentivar la buena alimentación</w:t>
            </w:r>
          </w:p>
          <w:p w:rsidR="00A424C7" w:rsidRPr="001315CC" w:rsidRDefault="001A4CA3">
            <w:pPr>
              <w:pStyle w:val="normal0"/>
              <w:jc w:val="both"/>
            </w:pPr>
            <w:r w:rsidRPr="001315CC">
              <w:rPr>
                <w:b/>
                <w:bCs/>
                <w:i/>
                <w:iCs/>
              </w:rPr>
              <w:t xml:space="preserve">Batalla Frutal de los </w:t>
            </w:r>
            <w:proofErr w:type="spellStart"/>
            <w:r w:rsidRPr="001315CC">
              <w:rPr>
                <w:b/>
                <w:bCs/>
                <w:i/>
                <w:iCs/>
              </w:rPr>
              <w:t>Frutantes</w:t>
            </w:r>
            <w:proofErr w:type="spellEnd"/>
            <w:r w:rsidRPr="001315CC">
              <w:rPr>
                <w:b/>
                <w:bCs/>
                <w:i/>
                <w:iCs/>
              </w:rPr>
              <w:t xml:space="preserve"> </w:t>
            </w:r>
          </w:p>
        </w:tc>
        <w:tc>
          <w:tcPr>
            <w:tcW w:w="1906" w:type="dxa"/>
          </w:tcPr>
          <w:p w:rsidR="00A424C7" w:rsidRPr="001315CC" w:rsidRDefault="001A4CA3">
            <w:pPr>
              <w:pStyle w:val="normal0"/>
              <w:jc w:val="both"/>
            </w:pPr>
            <w:r w:rsidRPr="001315CC">
              <w:t>Con apoyo de los padres, interpreta la canción, con música y disfraces</w:t>
            </w:r>
          </w:p>
          <w:p w:rsidR="00A424C7" w:rsidRPr="001315CC" w:rsidRDefault="00A424C7">
            <w:pPr>
              <w:pStyle w:val="normal0"/>
              <w:jc w:val="both"/>
            </w:pPr>
          </w:p>
          <w:p w:rsidR="00A424C7" w:rsidRPr="001315CC" w:rsidRDefault="001A4CA3">
            <w:pPr>
              <w:pStyle w:val="normal0"/>
              <w:jc w:val="both"/>
            </w:pPr>
            <w:r w:rsidRPr="001315CC">
              <w:t xml:space="preserve">. </w:t>
            </w:r>
          </w:p>
        </w:tc>
        <w:tc>
          <w:tcPr>
            <w:tcW w:w="1888" w:type="dxa"/>
          </w:tcPr>
          <w:p w:rsidR="00A424C7" w:rsidRPr="001315CC" w:rsidRDefault="001A4CA3">
            <w:pPr>
              <w:pStyle w:val="normal0"/>
              <w:jc w:val="both"/>
            </w:pPr>
            <w:r w:rsidRPr="001315CC">
              <w:t>Profesora de curso y encargada plan escuela saludable y apoderados</w:t>
            </w:r>
          </w:p>
        </w:tc>
        <w:tc>
          <w:tcPr>
            <w:tcW w:w="1559" w:type="dxa"/>
          </w:tcPr>
          <w:p w:rsidR="00A424C7" w:rsidRPr="001315CC" w:rsidRDefault="001A4CA3">
            <w:pPr>
              <w:pStyle w:val="normal0"/>
              <w:jc w:val="both"/>
            </w:pPr>
            <w:r w:rsidRPr="001315CC">
              <w:t xml:space="preserve">Mayo </w:t>
            </w:r>
          </w:p>
        </w:tc>
        <w:tc>
          <w:tcPr>
            <w:tcW w:w="1984" w:type="dxa"/>
          </w:tcPr>
          <w:p w:rsidR="00A424C7" w:rsidRPr="001315CC" w:rsidRDefault="001A4CA3">
            <w:pPr>
              <w:pStyle w:val="normal0"/>
              <w:jc w:val="both"/>
            </w:pPr>
            <w:r w:rsidRPr="001315CC">
              <w:t xml:space="preserve">Música </w:t>
            </w:r>
          </w:p>
          <w:p w:rsidR="00A424C7" w:rsidRPr="001315CC" w:rsidRDefault="001A4CA3">
            <w:pPr>
              <w:pStyle w:val="normal0"/>
              <w:jc w:val="both"/>
            </w:pPr>
            <w:r w:rsidRPr="001315CC">
              <w:t xml:space="preserve">Disfraces </w:t>
            </w:r>
          </w:p>
        </w:tc>
        <w:tc>
          <w:tcPr>
            <w:tcW w:w="2410" w:type="dxa"/>
          </w:tcPr>
          <w:p w:rsidR="00A424C7" w:rsidRPr="001315CC" w:rsidRDefault="001A4CA3">
            <w:pPr>
              <w:pStyle w:val="normal0"/>
              <w:jc w:val="both"/>
            </w:pPr>
            <w:r w:rsidRPr="001315CC">
              <w:t>Material de apoyo</w:t>
            </w:r>
          </w:p>
          <w:p w:rsidR="00A424C7" w:rsidRPr="001315CC" w:rsidRDefault="00A424C7">
            <w:pPr>
              <w:pStyle w:val="normal0"/>
              <w:jc w:val="both"/>
            </w:pPr>
          </w:p>
          <w:p w:rsidR="00A424C7" w:rsidRPr="001315CC" w:rsidRDefault="001A4CA3">
            <w:pPr>
              <w:pStyle w:val="normal0"/>
              <w:jc w:val="both"/>
            </w:pPr>
            <w:r w:rsidRPr="001315CC">
              <w:t>Fotografías</w:t>
            </w:r>
          </w:p>
        </w:tc>
      </w:tr>
      <w:tr w:rsidR="00A424C7" w:rsidRPr="001315CC" w:rsidTr="001315CC">
        <w:trPr>
          <w:cantSplit/>
          <w:tblHeader/>
        </w:trPr>
        <w:tc>
          <w:tcPr>
            <w:tcW w:w="2093" w:type="dxa"/>
          </w:tcPr>
          <w:p w:rsidR="00A424C7" w:rsidRPr="001315CC" w:rsidRDefault="001A4CA3">
            <w:pPr>
              <w:pStyle w:val="normal0"/>
              <w:jc w:val="both"/>
            </w:pPr>
            <w:r w:rsidRPr="001315CC">
              <w:lastRenderedPageBreak/>
              <w:t xml:space="preserve">Pausa Activa en los recreos </w:t>
            </w:r>
          </w:p>
        </w:tc>
        <w:tc>
          <w:tcPr>
            <w:tcW w:w="2047" w:type="dxa"/>
          </w:tcPr>
          <w:p w:rsidR="00A424C7" w:rsidRPr="001315CC" w:rsidRDefault="001A4CA3">
            <w:pPr>
              <w:pStyle w:val="normal0"/>
              <w:jc w:val="both"/>
            </w:pPr>
            <w:r w:rsidRPr="001315CC">
              <w:t>Estudiantes de cada curso (MM, NT1, NT2)</w:t>
            </w:r>
          </w:p>
        </w:tc>
        <w:tc>
          <w:tcPr>
            <w:tcW w:w="1888" w:type="dxa"/>
          </w:tcPr>
          <w:p w:rsidR="00A424C7" w:rsidRPr="001315CC" w:rsidRDefault="001A4CA3">
            <w:pPr>
              <w:pStyle w:val="normal0"/>
              <w:numPr>
                <w:ilvl w:val="0"/>
                <w:numId w:val="1"/>
              </w:numPr>
              <w:spacing w:line="240" w:lineRule="auto"/>
              <w:jc w:val="both"/>
            </w:pPr>
            <w:r w:rsidRPr="001315CC">
              <w:rPr>
                <w:b/>
                <w:bCs/>
                <w:u w:val="single"/>
              </w:rPr>
              <w:t>Nivel Medio Mayor:</w:t>
            </w:r>
          </w:p>
          <w:p w:rsidR="00A424C7" w:rsidRPr="001315CC" w:rsidRDefault="001A4CA3">
            <w:pPr>
              <w:pStyle w:val="normal0"/>
              <w:spacing w:line="240" w:lineRule="auto"/>
              <w:jc w:val="both"/>
            </w:pPr>
            <w:r w:rsidRPr="001315CC">
              <w:t>OA1 Corporalidad y Movimiento</w:t>
            </w:r>
          </w:p>
          <w:p w:rsidR="00A424C7" w:rsidRPr="001315CC" w:rsidRDefault="001A4CA3">
            <w:pPr>
              <w:pStyle w:val="normal0"/>
              <w:jc w:val="both"/>
            </w:pPr>
            <w:r w:rsidRPr="001315CC">
              <w:t>Reconocer situaciones en que se siente cómodo corporalmente, manifestando al adulto su bienestar y su interés por mantener estas condiciones.</w:t>
            </w:r>
          </w:p>
          <w:p w:rsidR="00A424C7" w:rsidRPr="001315CC" w:rsidRDefault="001A4CA3">
            <w:pPr>
              <w:pStyle w:val="normal0"/>
              <w:numPr>
                <w:ilvl w:val="0"/>
                <w:numId w:val="1"/>
              </w:numPr>
              <w:spacing w:line="240" w:lineRule="auto"/>
              <w:jc w:val="both"/>
            </w:pPr>
            <w:r w:rsidRPr="001315CC">
              <w:rPr>
                <w:b/>
                <w:bCs/>
                <w:u w:val="single"/>
              </w:rPr>
              <w:t>Nivel de Transición</w:t>
            </w:r>
            <w:r w:rsidRPr="001315CC">
              <w:t>: OA1 Corporalidad y movimiento</w:t>
            </w:r>
          </w:p>
          <w:p w:rsidR="00A424C7" w:rsidRPr="001315CC" w:rsidRDefault="001A4CA3">
            <w:pPr>
              <w:pStyle w:val="normal0"/>
              <w:spacing w:line="240" w:lineRule="auto"/>
              <w:jc w:val="both"/>
            </w:pPr>
            <w:r w:rsidRPr="001315CC">
              <w:t>Manifestar iniciativa para resguardar el cuidado de su cuerpo y su confortabilidad en función de su propio bienestar.</w:t>
            </w:r>
          </w:p>
        </w:tc>
        <w:tc>
          <w:tcPr>
            <w:tcW w:w="1593" w:type="dxa"/>
          </w:tcPr>
          <w:p w:rsidR="00A424C7" w:rsidRPr="001315CC" w:rsidRDefault="001A4CA3">
            <w:pPr>
              <w:pStyle w:val="normal0"/>
              <w:jc w:val="both"/>
            </w:pPr>
            <w:r w:rsidRPr="001315CC">
              <w:t xml:space="preserve">Se coloca música una vez a la semana, y se incentiva a bailar en la escuela durante la hora de recreo </w:t>
            </w:r>
          </w:p>
        </w:tc>
        <w:tc>
          <w:tcPr>
            <w:tcW w:w="1906" w:type="dxa"/>
          </w:tcPr>
          <w:p w:rsidR="00A424C7" w:rsidRPr="001315CC" w:rsidRDefault="001A4CA3">
            <w:pPr>
              <w:pStyle w:val="normal0"/>
              <w:jc w:val="both"/>
              <w:rPr>
                <w:b/>
                <w:bCs/>
              </w:rPr>
            </w:pPr>
            <w:r w:rsidRPr="001315CC">
              <w:t xml:space="preserve">Pausa activa con música en el recreo; </w:t>
            </w:r>
            <w:r w:rsidRPr="001315CC">
              <w:rPr>
                <w:b/>
                <w:bCs/>
              </w:rPr>
              <w:t xml:space="preserve">congelado, Soy una taza, El baile del Sapito, El baile del Gorila, El baile del cuerpo, </w:t>
            </w:r>
            <w:proofErr w:type="spellStart"/>
            <w:r w:rsidRPr="001315CC">
              <w:rPr>
                <w:b/>
                <w:bCs/>
              </w:rPr>
              <w:t>Rhenné</w:t>
            </w:r>
            <w:proofErr w:type="spellEnd"/>
            <w:r w:rsidRPr="001315CC">
              <w:rPr>
                <w:b/>
                <w:bCs/>
              </w:rPr>
              <w:t xml:space="preserve">, </w:t>
            </w:r>
            <w:proofErr w:type="spellStart"/>
            <w:r w:rsidRPr="001315CC">
              <w:rPr>
                <w:b/>
                <w:bCs/>
              </w:rPr>
              <w:t>Huntrix</w:t>
            </w:r>
            <w:proofErr w:type="spellEnd"/>
            <w:r w:rsidRPr="001315CC">
              <w:rPr>
                <w:b/>
                <w:bCs/>
              </w:rPr>
              <w:t>, etc.</w:t>
            </w:r>
          </w:p>
        </w:tc>
        <w:tc>
          <w:tcPr>
            <w:tcW w:w="1888" w:type="dxa"/>
          </w:tcPr>
          <w:p w:rsidR="00A424C7" w:rsidRPr="001315CC" w:rsidRDefault="001A4CA3">
            <w:pPr>
              <w:pStyle w:val="normal0"/>
              <w:jc w:val="both"/>
            </w:pPr>
            <w:r w:rsidRPr="001315CC">
              <w:t>Educadora  de turno</w:t>
            </w:r>
          </w:p>
        </w:tc>
        <w:tc>
          <w:tcPr>
            <w:tcW w:w="1559" w:type="dxa"/>
          </w:tcPr>
          <w:p w:rsidR="00A424C7" w:rsidRPr="001315CC" w:rsidRDefault="001A4CA3">
            <w:pPr>
              <w:pStyle w:val="normal0"/>
              <w:jc w:val="both"/>
            </w:pPr>
            <w:r w:rsidRPr="001315CC">
              <w:t>Marzo a diciembre</w:t>
            </w:r>
          </w:p>
        </w:tc>
        <w:tc>
          <w:tcPr>
            <w:tcW w:w="1984" w:type="dxa"/>
          </w:tcPr>
          <w:p w:rsidR="00A424C7" w:rsidRPr="001315CC" w:rsidRDefault="001A4CA3">
            <w:pPr>
              <w:pStyle w:val="normal0"/>
              <w:jc w:val="both"/>
            </w:pPr>
            <w:r w:rsidRPr="001315CC">
              <w:t>Música</w:t>
            </w:r>
          </w:p>
          <w:p w:rsidR="00A424C7" w:rsidRPr="001315CC" w:rsidRDefault="001A4CA3">
            <w:pPr>
              <w:pStyle w:val="normal0"/>
              <w:jc w:val="both"/>
            </w:pPr>
            <w:r w:rsidRPr="001315CC">
              <w:t>parlante</w:t>
            </w:r>
          </w:p>
        </w:tc>
        <w:tc>
          <w:tcPr>
            <w:tcW w:w="2410" w:type="dxa"/>
          </w:tcPr>
          <w:p w:rsidR="00A424C7" w:rsidRPr="001315CC" w:rsidRDefault="001A4CA3">
            <w:pPr>
              <w:pStyle w:val="normal0"/>
              <w:jc w:val="both"/>
            </w:pPr>
            <w:r w:rsidRPr="001315CC">
              <w:t>Música</w:t>
            </w:r>
          </w:p>
        </w:tc>
      </w:tr>
    </w:tbl>
    <w:p w:rsidR="00A424C7" w:rsidRPr="001315CC" w:rsidRDefault="001A4CA3">
      <w:pPr>
        <w:pStyle w:val="normal0"/>
        <w:tabs>
          <w:tab w:val="left" w:pos="1676"/>
        </w:tabs>
        <w:rPr>
          <w:rFonts w:ascii="Arial" w:eastAsia="Arial" w:hAnsi="Arial" w:cs="Arial"/>
          <w:b/>
          <w:bCs/>
          <w:sz w:val="24"/>
          <w:szCs w:val="24"/>
        </w:rPr>
      </w:pPr>
      <w:r w:rsidRPr="001315CC">
        <w:rPr>
          <w:rFonts w:ascii="Arial" w:eastAsia="Arial" w:hAnsi="Arial" w:cs="Arial"/>
          <w:b/>
          <w:bCs/>
        </w:rPr>
        <w:lastRenderedPageBreak/>
        <w:tab/>
      </w:r>
    </w:p>
    <w:p w:rsidR="00A424C7" w:rsidRPr="001315CC" w:rsidRDefault="00A424C7">
      <w:pPr>
        <w:pStyle w:val="normal0"/>
        <w:spacing w:after="0"/>
        <w:rPr>
          <w:rFonts w:ascii="Arial" w:eastAsia="Arial" w:hAnsi="Arial" w:cs="Arial"/>
          <w:b/>
          <w:bCs/>
          <w:sz w:val="24"/>
          <w:szCs w:val="24"/>
        </w:rPr>
      </w:pPr>
    </w:p>
    <w:p w:rsidR="00A424C7" w:rsidRPr="001315CC" w:rsidRDefault="00A424C7">
      <w:pPr>
        <w:pStyle w:val="normal0"/>
        <w:spacing w:after="0"/>
        <w:rPr>
          <w:rFonts w:ascii="Arial" w:eastAsia="Arial" w:hAnsi="Arial" w:cs="Arial"/>
          <w:b/>
          <w:bCs/>
          <w:sz w:val="24"/>
          <w:szCs w:val="24"/>
        </w:rPr>
      </w:pPr>
    </w:p>
    <w:p w:rsidR="00A424C7" w:rsidRPr="001315CC" w:rsidRDefault="00A424C7">
      <w:pPr>
        <w:pStyle w:val="normal0"/>
        <w:spacing w:after="0"/>
        <w:rPr>
          <w:rFonts w:ascii="Arial" w:eastAsia="Arial" w:hAnsi="Arial" w:cs="Arial"/>
          <w:b/>
          <w:bCs/>
          <w:sz w:val="24"/>
          <w:szCs w:val="24"/>
        </w:rPr>
      </w:pPr>
    </w:p>
    <w:p w:rsidR="00A424C7" w:rsidRPr="001315CC" w:rsidRDefault="00A424C7">
      <w:pPr>
        <w:pStyle w:val="normal0"/>
        <w:spacing w:after="0"/>
        <w:rPr>
          <w:rFonts w:ascii="Arial" w:eastAsia="Arial" w:hAnsi="Arial" w:cs="Arial"/>
          <w:b/>
          <w:bCs/>
          <w:sz w:val="24"/>
          <w:szCs w:val="24"/>
        </w:rPr>
      </w:pPr>
    </w:p>
    <w:tbl>
      <w:tblPr>
        <w:tblStyle w:val="a1"/>
        <w:tblpPr w:leftFromText="141" w:rightFromText="141" w:vertAnchor="page" w:horzAnchor="page" w:tblpX="1595" w:tblpY="1822"/>
        <w:tblW w:w="1672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093"/>
        <w:gridCol w:w="1984"/>
        <w:gridCol w:w="1701"/>
        <w:gridCol w:w="1985"/>
        <w:gridCol w:w="1876"/>
        <w:gridCol w:w="1985"/>
        <w:gridCol w:w="1559"/>
        <w:gridCol w:w="1843"/>
        <w:gridCol w:w="1701"/>
      </w:tblGrid>
      <w:tr w:rsidR="00A424C7" w:rsidRPr="001315CC">
        <w:trPr>
          <w:cantSplit/>
          <w:trHeight w:val="274"/>
          <w:tblHeader/>
        </w:trPr>
        <w:tc>
          <w:tcPr>
            <w:tcW w:w="2093" w:type="dxa"/>
          </w:tcPr>
          <w:p w:rsidR="00A424C7" w:rsidRPr="001315CC" w:rsidRDefault="001A4CA3">
            <w:pPr>
              <w:pStyle w:val="normal0"/>
              <w:jc w:val="center"/>
              <w:rPr>
                <w:b/>
                <w:bCs/>
              </w:rPr>
            </w:pPr>
            <w:r w:rsidRPr="001315CC">
              <w:rPr>
                <w:b/>
                <w:bCs/>
              </w:rPr>
              <w:t>ACCIONES</w:t>
            </w:r>
          </w:p>
        </w:tc>
        <w:tc>
          <w:tcPr>
            <w:tcW w:w="1984" w:type="dxa"/>
          </w:tcPr>
          <w:p w:rsidR="00A424C7" w:rsidRPr="001315CC" w:rsidRDefault="001A4CA3">
            <w:pPr>
              <w:pStyle w:val="normal0"/>
              <w:jc w:val="center"/>
              <w:rPr>
                <w:b/>
                <w:bCs/>
              </w:rPr>
            </w:pPr>
            <w:r w:rsidRPr="001315CC">
              <w:rPr>
                <w:b/>
                <w:bCs/>
              </w:rPr>
              <w:t>DESTINATARIOS</w:t>
            </w:r>
          </w:p>
        </w:tc>
        <w:tc>
          <w:tcPr>
            <w:tcW w:w="1701" w:type="dxa"/>
          </w:tcPr>
          <w:p w:rsidR="00A424C7" w:rsidRPr="001315CC" w:rsidRDefault="001A4CA3">
            <w:pPr>
              <w:pStyle w:val="normal0"/>
              <w:jc w:val="center"/>
              <w:rPr>
                <w:b/>
                <w:bCs/>
              </w:rPr>
            </w:pPr>
            <w:r w:rsidRPr="001315CC">
              <w:rPr>
                <w:b/>
                <w:bCs/>
              </w:rPr>
              <w:t>OBJETIVO</w:t>
            </w:r>
          </w:p>
        </w:tc>
        <w:tc>
          <w:tcPr>
            <w:tcW w:w="1985" w:type="dxa"/>
          </w:tcPr>
          <w:p w:rsidR="00A424C7" w:rsidRPr="001315CC" w:rsidRDefault="001A4CA3">
            <w:pPr>
              <w:pStyle w:val="normal0"/>
              <w:jc w:val="center"/>
              <w:rPr>
                <w:b/>
                <w:bCs/>
              </w:rPr>
            </w:pPr>
            <w:r w:rsidRPr="001315CC">
              <w:rPr>
                <w:b/>
                <w:bCs/>
              </w:rPr>
              <w:t>ACTIVIDADES</w:t>
            </w:r>
          </w:p>
        </w:tc>
        <w:tc>
          <w:tcPr>
            <w:tcW w:w="1876" w:type="dxa"/>
          </w:tcPr>
          <w:p w:rsidR="00A424C7" w:rsidRPr="001315CC" w:rsidRDefault="001A4CA3">
            <w:pPr>
              <w:pStyle w:val="normal0"/>
              <w:jc w:val="center"/>
              <w:rPr>
                <w:b/>
                <w:bCs/>
              </w:rPr>
            </w:pPr>
            <w:r w:rsidRPr="001315CC">
              <w:rPr>
                <w:b/>
                <w:bCs/>
              </w:rPr>
              <w:t>METODOLOGÍA</w:t>
            </w:r>
          </w:p>
        </w:tc>
        <w:tc>
          <w:tcPr>
            <w:tcW w:w="1985" w:type="dxa"/>
          </w:tcPr>
          <w:p w:rsidR="00A424C7" w:rsidRPr="001315CC" w:rsidRDefault="001A4CA3">
            <w:pPr>
              <w:pStyle w:val="normal0"/>
              <w:jc w:val="center"/>
              <w:rPr>
                <w:b/>
                <w:bCs/>
              </w:rPr>
            </w:pPr>
            <w:r w:rsidRPr="001315CC">
              <w:rPr>
                <w:b/>
                <w:bCs/>
              </w:rPr>
              <w:t>RESPONSABLE</w:t>
            </w:r>
          </w:p>
        </w:tc>
        <w:tc>
          <w:tcPr>
            <w:tcW w:w="1559" w:type="dxa"/>
          </w:tcPr>
          <w:p w:rsidR="00A424C7" w:rsidRPr="001315CC" w:rsidRDefault="001A4CA3">
            <w:pPr>
              <w:pStyle w:val="normal0"/>
              <w:jc w:val="center"/>
              <w:rPr>
                <w:b/>
                <w:bCs/>
              </w:rPr>
            </w:pPr>
            <w:r w:rsidRPr="001315CC">
              <w:rPr>
                <w:b/>
                <w:bCs/>
              </w:rPr>
              <w:t>TIEMPO</w:t>
            </w:r>
          </w:p>
        </w:tc>
        <w:tc>
          <w:tcPr>
            <w:tcW w:w="1843" w:type="dxa"/>
          </w:tcPr>
          <w:p w:rsidR="00A424C7" w:rsidRPr="001315CC" w:rsidRDefault="001A4CA3">
            <w:pPr>
              <w:pStyle w:val="normal0"/>
              <w:jc w:val="center"/>
              <w:rPr>
                <w:b/>
                <w:bCs/>
              </w:rPr>
            </w:pPr>
            <w:r w:rsidRPr="001315CC">
              <w:rPr>
                <w:b/>
                <w:bCs/>
              </w:rPr>
              <w:t>RECURSOS</w:t>
            </w:r>
          </w:p>
        </w:tc>
        <w:tc>
          <w:tcPr>
            <w:tcW w:w="1701" w:type="dxa"/>
          </w:tcPr>
          <w:p w:rsidR="00A424C7" w:rsidRPr="001315CC" w:rsidRDefault="001A4CA3">
            <w:pPr>
              <w:pStyle w:val="normal0"/>
              <w:jc w:val="center"/>
              <w:rPr>
                <w:b/>
                <w:bCs/>
              </w:rPr>
            </w:pPr>
            <w:r w:rsidRPr="001315CC">
              <w:rPr>
                <w:b/>
                <w:bCs/>
              </w:rPr>
              <w:t>EVIDENCIAS</w:t>
            </w:r>
          </w:p>
        </w:tc>
      </w:tr>
      <w:tr w:rsidR="00A424C7" w:rsidRPr="001315CC">
        <w:trPr>
          <w:cantSplit/>
          <w:trHeight w:val="1510"/>
          <w:tblHeader/>
        </w:trPr>
        <w:tc>
          <w:tcPr>
            <w:tcW w:w="2093" w:type="dxa"/>
          </w:tcPr>
          <w:p w:rsidR="00A424C7" w:rsidRPr="001315CC" w:rsidRDefault="001A4CA3">
            <w:pPr>
              <w:pStyle w:val="normal0"/>
              <w:jc w:val="both"/>
              <w:rPr>
                <w:sz w:val="20"/>
                <w:szCs w:val="20"/>
              </w:rPr>
            </w:pPr>
            <w:r w:rsidRPr="001315CC">
              <w:rPr>
                <w:sz w:val="20"/>
                <w:szCs w:val="20"/>
              </w:rPr>
              <w:lastRenderedPageBreak/>
              <w:t>Mejorar la salud bucal en los estudiantes.</w:t>
            </w:r>
          </w:p>
        </w:tc>
        <w:tc>
          <w:tcPr>
            <w:tcW w:w="1984" w:type="dxa"/>
          </w:tcPr>
          <w:p w:rsidR="00A424C7" w:rsidRPr="001315CC" w:rsidRDefault="001A4CA3">
            <w:pPr>
              <w:pStyle w:val="normal0"/>
              <w:jc w:val="both"/>
              <w:rPr>
                <w:sz w:val="20"/>
                <w:szCs w:val="20"/>
              </w:rPr>
            </w:pPr>
            <w:r w:rsidRPr="001315CC">
              <w:rPr>
                <w:sz w:val="20"/>
                <w:szCs w:val="20"/>
              </w:rPr>
              <w:t>Estudiantes de cada nivel (MM. NT1, NT2)</w:t>
            </w:r>
          </w:p>
        </w:tc>
        <w:tc>
          <w:tcPr>
            <w:tcW w:w="1701" w:type="dxa"/>
          </w:tcPr>
          <w:p w:rsidR="00A424C7" w:rsidRPr="001315CC" w:rsidRDefault="001A4CA3">
            <w:pPr>
              <w:pStyle w:val="normal0"/>
              <w:jc w:val="both"/>
              <w:rPr>
                <w:sz w:val="20"/>
                <w:szCs w:val="20"/>
              </w:rPr>
            </w:pPr>
            <w:r w:rsidRPr="001315CC">
              <w:rPr>
                <w:sz w:val="20"/>
                <w:szCs w:val="20"/>
              </w:rPr>
              <w:t>Cuidar la salud bucal y prevenir la formación de caries.</w:t>
            </w:r>
          </w:p>
        </w:tc>
        <w:tc>
          <w:tcPr>
            <w:tcW w:w="1985" w:type="dxa"/>
          </w:tcPr>
          <w:p w:rsidR="00A424C7" w:rsidRPr="001315CC" w:rsidRDefault="001A4CA3">
            <w:pPr>
              <w:pStyle w:val="normal0"/>
              <w:jc w:val="both"/>
              <w:rPr>
                <w:sz w:val="20"/>
                <w:szCs w:val="20"/>
              </w:rPr>
            </w:pPr>
            <w:r w:rsidRPr="001315CC">
              <w:rPr>
                <w:sz w:val="20"/>
                <w:szCs w:val="20"/>
              </w:rPr>
              <w:t>Taller para abordar los siguientes temas: Conocer partes de la boca.</w:t>
            </w:r>
          </w:p>
          <w:p w:rsidR="00A424C7" w:rsidRPr="001315CC" w:rsidRDefault="001A4CA3">
            <w:pPr>
              <w:pStyle w:val="normal0"/>
              <w:jc w:val="both"/>
              <w:rPr>
                <w:sz w:val="20"/>
                <w:szCs w:val="20"/>
              </w:rPr>
            </w:pPr>
            <w:r w:rsidRPr="001315CC">
              <w:rPr>
                <w:sz w:val="20"/>
                <w:szCs w:val="20"/>
              </w:rPr>
              <w:t>Hábitos nocivos como chuparse el dedo, comerse las uñas o morder objetos.</w:t>
            </w:r>
          </w:p>
          <w:p w:rsidR="00A424C7" w:rsidRPr="001315CC" w:rsidRDefault="001A4CA3">
            <w:pPr>
              <w:pStyle w:val="normal0"/>
              <w:jc w:val="both"/>
              <w:rPr>
                <w:sz w:val="20"/>
                <w:szCs w:val="20"/>
              </w:rPr>
            </w:pPr>
            <w:r w:rsidRPr="001315CC">
              <w:rPr>
                <w:sz w:val="20"/>
                <w:szCs w:val="20"/>
              </w:rPr>
              <w:t>Clasificación de alimentos sanos y perjudiciales para los dientes</w:t>
            </w:r>
          </w:p>
          <w:p w:rsidR="00A424C7" w:rsidRPr="001315CC" w:rsidRDefault="001A4CA3">
            <w:pPr>
              <w:pStyle w:val="normal0"/>
              <w:jc w:val="both"/>
              <w:rPr>
                <w:sz w:val="20"/>
                <w:szCs w:val="20"/>
              </w:rPr>
            </w:pPr>
            <w:r w:rsidRPr="001315CC">
              <w:rPr>
                <w:sz w:val="20"/>
                <w:szCs w:val="20"/>
              </w:rPr>
              <w:t>Aprender técnicas de cepillado.</w:t>
            </w:r>
          </w:p>
        </w:tc>
        <w:tc>
          <w:tcPr>
            <w:tcW w:w="1876" w:type="dxa"/>
          </w:tcPr>
          <w:p w:rsidR="00A424C7" w:rsidRPr="001315CC" w:rsidRDefault="001A4CA3">
            <w:pPr>
              <w:pStyle w:val="normal0"/>
              <w:jc w:val="both"/>
              <w:rPr>
                <w:rFonts w:ascii="Arial" w:eastAsia="Arial" w:hAnsi="Arial" w:cs="Arial"/>
                <w:sz w:val="20"/>
                <w:szCs w:val="20"/>
                <w:shd w:val="clear" w:color="auto" w:fill="DAF5F8"/>
              </w:rPr>
            </w:pPr>
            <w:r w:rsidRPr="001315CC">
              <w:rPr>
                <w:sz w:val="20"/>
                <w:szCs w:val="20"/>
              </w:rPr>
              <w:t>Actividad en clases</w:t>
            </w:r>
            <w:r w:rsidRPr="001315CC">
              <w:rPr>
                <w:rFonts w:ascii="Arial" w:eastAsia="Arial" w:hAnsi="Arial" w:cs="Arial"/>
                <w:sz w:val="20"/>
                <w:szCs w:val="20"/>
                <w:shd w:val="clear" w:color="auto" w:fill="DAF5F8"/>
              </w:rPr>
              <w:t>.</w:t>
            </w:r>
          </w:p>
          <w:p w:rsidR="00A424C7" w:rsidRPr="001315CC" w:rsidRDefault="00A424C7">
            <w:pPr>
              <w:pStyle w:val="normal0"/>
              <w:jc w:val="both"/>
              <w:rPr>
                <w:sz w:val="20"/>
                <w:szCs w:val="20"/>
              </w:rPr>
            </w:pPr>
          </w:p>
        </w:tc>
        <w:tc>
          <w:tcPr>
            <w:tcW w:w="1985" w:type="dxa"/>
          </w:tcPr>
          <w:p w:rsidR="00A424C7" w:rsidRPr="001315CC" w:rsidRDefault="001A4CA3">
            <w:pPr>
              <w:pStyle w:val="normal0"/>
              <w:jc w:val="both"/>
              <w:rPr>
                <w:sz w:val="20"/>
                <w:szCs w:val="20"/>
              </w:rPr>
            </w:pPr>
            <w:r w:rsidRPr="001315CC">
              <w:rPr>
                <w:sz w:val="20"/>
                <w:szCs w:val="20"/>
              </w:rPr>
              <w:t>Profesora de curso Encargada Plan Escuela Saludable</w:t>
            </w:r>
          </w:p>
        </w:tc>
        <w:tc>
          <w:tcPr>
            <w:tcW w:w="1559" w:type="dxa"/>
          </w:tcPr>
          <w:p w:rsidR="00A424C7" w:rsidRPr="001315CC" w:rsidRDefault="001A4CA3">
            <w:pPr>
              <w:pStyle w:val="normal0"/>
              <w:jc w:val="both"/>
              <w:rPr>
                <w:sz w:val="20"/>
                <w:szCs w:val="20"/>
              </w:rPr>
            </w:pPr>
            <w:r w:rsidRPr="001315CC">
              <w:rPr>
                <w:sz w:val="20"/>
                <w:szCs w:val="20"/>
              </w:rPr>
              <w:t>Abril, junio, agosto, octubre.</w:t>
            </w:r>
          </w:p>
        </w:tc>
        <w:tc>
          <w:tcPr>
            <w:tcW w:w="1843" w:type="dxa"/>
          </w:tcPr>
          <w:p w:rsidR="00A424C7" w:rsidRPr="001315CC" w:rsidRDefault="001A4CA3">
            <w:pPr>
              <w:pStyle w:val="normal0"/>
              <w:jc w:val="both"/>
              <w:rPr>
                <w:sz w:val="20"/>
                <w:szCs w:val="20"/>
              </w:rPr>
            </w:pPr>
            <w:r w:rsidRPr="001315CC">
              <w:rPr>
                <w:sz w:val="20"/>
                <w:szCs w:val="20"/>
              </w:rPr>
              <w:t>Material de apoyo</w:t>
            </w:r>
          </w:p>
        </w:tc>
        <w:tc>
          <w:tcPr>
            <w:tcW w:w="1701" w:type="dxa"/>
          </w:tcPr>
          <w:p w:rsidR="00A424C7" w:rsidRPr="001315CC" w:rsidRDefault="001A4CA3">
            <w:pPr>
              <w:pStyle w:val="normal0"/>
              <w:jc w:val="both"/>
              <w:rPr>
                <w:sz w:val="20"/>
                <w:szCs w:val="20"/>
              </w:rPr>
            </w:pPr>
            <w:r w:rsidRPr="001315CC">
              <w:rPr>
                <w:sz w:val="20"/>
                <w:szCs w:val="20"/>
              </w:rPr>
              <w:t>Fotografías</w:t>
            </w:r>
          </w:p>
        </w:tc>
      </w:tr>
      <w:tr w:rsidR="00A424C7" w:rsidRPr="001315CC">
        <w:trPr>
          <w:cantSplit/>
          <w:trHeight w:val="1510"/>
          <w:tblHeader/>
        </w:trPr>
        <w:tc>
          <w:tcPr>
            <w:tcW w:w="2093" w:type="dxa"/>
          </w:tcPr>
          <w:p w:rsidR="00A424C7" w:rsidRPr="001315CC" w:rsidRDefault="001A4CA3">
            <w:pPr>
              <w:pStyle w:val="normal0"/>
              <w:jc w:val="both"/>
              <w:rPr>
                <w:sz w:val="20"/>
                <w:szCs w:val="20"/>
              </w:rPr>
            </w:pPr>
            <w:r w:rsidRPr="001315CC">
              <w:rPr>
                <w:sz w:val="20"/>
                <w:szCs w:val="20"/>
              </w:rPr>
              <w:t>Promover la alimentación saludable a través de cocina entretenida.</w:t>
            </w:r>
          </w:p>
          <w:p w:rsidR="00A424C7" w:rsidRPr="001315CC" w:rsidRDefault="00A424C7">
            <w:pPr>
              <w:pStyle w:val="normal0"/>
              <w:jc w:val="both"/>
              <w:rPr>
                <w:sz w:val="20"/>
                <w:szCs w:val="20"/>
              </w:rPr>
            </w:pPr>
          </w:p>
        </w:tc>
        <w:tc>
          <w:tcPr>
            <w:tcW w:w="1984" w:type="dxa"/>
          </w:tcPr>
          <w:p w:rsidR="00A424C7" w:rsidRPr="001315CC" w:rsidRDefault="001A4CA3">
            <w:pPr>
              <w:pStyle w:val="normal0"/>
              <w:jc w:val="both"/>
              <w:rPr>
                <w:sz w:val="20"/>
                <w:szCs w:val="20"/>
              </w:rPr>
            </w:pPr>
            <w:r w:rsidRPr="001315CC">
              <w:rPr>
                <w:sz w:val="20"/>
                <w:szCs w:val="20"/>
              </w:rPr>
              <w:t xml:space="preserve">Estudiantes de todos los niveles </w:t>
            </w:r>
          </w:p>
        </w:tc>
        <w:tc>
          <w:tcPr>
            <w:tcW w:w="1701" w:type="dxa"/>
          </w:tcPr>
          <w:p w:rsidR="00A424C7" w:rsidRPr="001315CC" w:rsidRDefault="001A4CA3">
            <w:pPr>
              <w:pStyle w:val="normal0"/>
              <w:jc w:val="both"/>
              <w:rPr>
                <w:sz w:val="20"/>
                <w:szCs w:val="20"/>
              </w:rPr>
            </w:pPr>
            <w:r w:rsidRPr="001315CC">
              <w:rPr>
                <w:sz w:val="20"/>
                <w:szCs w:val="20"/>
              </w:rPr>
              <w:t>Preparar comida saludable, elaborada por los estudiante y sus familias</w:t>
            </w:r>
          </w:p>
        </w:tc>
        <w:tc>
          <w:tcPr>
            <w:tcW w:w="1985" w:type="dxa"/>
          </w:tcPr>
          <w:p w:rsidR="00A424C7" w:rsidRPr="001315CC" w:rsidRDefault="001A4CA3">
            <w:pPr>
              <w:pStyle w:val="normal0"/>
              <w:jc w:val="both"/>
              <w:rPr>
                <w:sz w:val="20"/>
                <w:szCs w:val="20"/>
              </w:rPr>
            </w:pPr>
            <w:r w:rsidRPr="001315CC">
              <w:rPr>
                <w:sz w:val="20"/>
                <w:szCs w:val="20"/>
              </w:rPr>
              <w:t>Taller de cocina</w:t>
            </w:r>
          </w:p>
          <w:p w:rsidR="00A424C7" w:rsidRPr="001315CC" w:rsidRDefault="00A424C7">
            <w:pPr>
              <w:pStyle w:val="normal0"/>
              <w:jc w:val="both"/>
              <w:rPr>
                <w:sz w:val="20"/>
                <w:szCs w:val="20"/>
              </w:rPr>
            </w:pPr>
          </w:p>
        </w:tc>
        <w:tc>
          <w:tcPr>
            <w:tcW w:w="1876" w:type="dxa"/>
          </w:tcPr>
          <w:p w:rsidR="00A424C7" w:rsidRPr="001315CC" w:rsidRDefault="001A4CA3">
            <w:pPr>
              <w:pStyle w:val="normal0"/>
              <w:jc w:val="both"/>
              <w:rPr>
                <w:sz w:val="20"/>
                <w:szCs w:val="20"/>
              </w:rPr>
            </w:pPr>
            <w:r w:rsidRPr="001315CC">
              <w:rPr>
                <w:sz w:val="20"/>
                <w:szCs w:val="20"/>
              </w:rPr>
              <w:t>Recetas saludables</w:t>
            </w:r>
          </w:p>
        </w:tc>
        <w:tc>
          <w:tcPr>
            <w:tcW w:w="1985" w:type="dxa"/>
          </w:tcPr>
          <w:p w:rsidR="00A424C7" w:rsidRPr="001315CC" w:rsidRDefault="001A4CA3">
            <w:pPr>
              <w:pStyle w:val="normal0"/>
              <w:jc w:val="both"/>
              <w:rPr>
                <w:sz w:val="20"/>
                <w:szCs w:val="20"/>
              </w:rPr>
            </w:pPr>
            <w:r w:rsidRPr="001315CC">
              <w:rPr>
                <w:sz w:val="20"/>
                <w:szCs w:val="20"/>
              </w:rPr>
              <w:t>Profesora de cada curso</w:t>
            </w:r>
          </w:p>
        </w:tc>
        <w:tc>
          <w:tcPr>
            <w:tcW w:w="1559" w:type="dxa"/>
          </w:tcPr>
          <w:p w:rsidR="00A424C7" w:rsidRPr="001315CC" w:rsidRDefault="001A4CA3">
            <w:pPr>
              <w:pStyle w:val="normal0"/>
              <w:jc w:val="both"/>
              <w:rPr>
                <w:sz w:val="20"/>
                <w:szCs w:val="20"/>
              </w:rPr>
            </w:pPr>
            <w:r w:rsidRPr="001315CC">
              <w:rPr>
                <w:sz w:val="20"/>
                <w:szCs w:val="20"/>
              </w:rPr>
              <w:t>Marzo, mayo, julio, septiembre, noviembre</w:t>
            </w:r>
          </w:p>
        </w:tc>
        <w:tc>
          <w:tcPr>
            <w:tcW w:w="1843" w:type="dxa"/>
          </w:tcPr>
          <w:p w:rsidR="00A424C7" w:rsidRPr="001315CC" w:rsidRDefault="001A4CA3">
            <w:pPr>
              <w:pStyle w:val="normal0"/>
              <w:jc w:val="both"/>
              <w:rPr>
                <w:sz w:val="20"/>
                <w:szCs w:val="20"/>
              </w:rPr>
            </w:pPr>
            <w:r w:rsidRPr="001315CC">
              <w:rPr>
                <w:sz w:val="20"/>
                <w:szCs w:val="20"/>
              </w:rPr>
              <w:t>Alimentos saludables</w:t>
            </w:r>
          </w:p>
          <w:p w:rsidR="00A424C7" w:rsidRPr="001315CC" w:rsidRDefault="00A424C7">
            <w:pPr>
              <w:pStyle w:val="normal0"/>
              <w:jc w:val="both"/>
              <w:rPr>
                <w:sz w:val="20"/>
                <w:szCs w:val="20"/>
              </w:rPr>
            </w:pPr>
          </w:p>
          <w:p w:rsidR="00A424C7" w:rsidRPr="001315CC" w:rsidRDefault="001A4CA3">
            <w:pPr>
              <w:pStyle w:val="normal0"/>
              <w:jc w:val="both"/>
              <w:rPr>
                <w:sz w:val="20"/>
                <w:szCs w:val="20"/>
              </w:rPr>
            </w:pPr>
            <w:r w:rsidRPr="001315CC">
              <w:rPr>
                <w:sz w:val="20"/>
                <w:szCs w:val="20"/>
              </w:rPr>
              <w:t>Implementos de cocina</w:t>
            </w:r>
          </w:p>
          <w:p w:rsidR="00A424C7" w:rsidRPr="001315CC" w:rsidRDefault="00A424C7">
            <w:pPr>
              <w:pStyle w:val="normal0"/>
              <w:jc w:val="both"/>
              <w:rPr>
                <w:sz w:val="20"/>
                <w:szCs w:val="20"/>
              </w:rPr>
            </w:pPr>
          </w:p>
        </w:tc>
        <w:tc>
          <w:tcPr>
            <w:tcW w:w="1701" w:type="dxa"/>
          </w:tcPr>
          <w:p w:rsidR="00A424C7" w:rsidRPr="001315CC" w:rsidRDefault="001A4CA3">
            <w:pPr>
              <w:pStyle w:val="normal0"/>
              <w:jc w:val="both"/>
              <w:rPr>
                <w:sz w:val="20"/>
                <w:szCs w:val="20"/>
              </w:rPr>
            </w:pPr>
            <w:r w:rsidRPr="001315CC">
              <w:rPr>
                <w:sz w:val="20"/>
                <w:szCs w:val="20"/>
              </w:rPr>
              <w:t>Muestra fotográfica de la actividad</w:t>
            </w:r>
          </w:p>
          <w:p w:rsidR="00A424C7" w:rsidRPr="001315CC" w:rsidRDefault="00A424C7">
            <w:pPr>
              <w:pStyle w:val="normal0"/>
              <w:jc w:val="both"/>
              <w:rPr>
                <w:sz w:val="20"/>
                <w:szCs w:val="20"/>
              </w:rPr>
            </w:pPr>
          </w:p>
          <w:p w:rsidR="00A424C7" w:rsidRPr="001315CC" w:rsidRDefault="00A424C7">
            <w:pPr>
              <w:pStyle w:val="normal0"/>
              <w:jc w:val="both"/>
              <w:rPr>
                <w:sz w:val="20"/>
                <w:szCs w:val="20"/>
              </w:rPr>
            </w:pPr>
          </w:p>
          <w:p w:rsidR="00A424C7" w:rsidRPr="001315CC" w:rsidRDefault="00A424C7">
            <w:pPr>
              <w:pStyle w:val="normal0"/>
              <w:jc w:val="both"/>
              <w:rPr>
                <w:sz w:val="20"/>
                <w:szCs w:val="20"/>
              </w:rPr>
            </w:pPr>
          </w:p>
          <w:p w:rsidR="00A424C7" w:rsidRPr="001315CC" w:rsidRDefault="00A424C7">
            <w:pPr>
              <w:pStyle w:val="normal0"/>
              <w:jc w:val="both"/>
              <w:rPr>
                <w:sz w:val="20"/>
                <w:szCs w:val="20"/>
              </w:rPr>
            </w:pPr>
          </w:p>
          <w:p w:rsidR="00A424C7" w:rsidRPr="001315CC" w:rsidRDefault="00A424C7">
            <w:pPr>
              <w:pStyle w:val="normal0"/>
              <w:jc w:val="both"/>
              <w:rPr>
                <w:sz w:val="20"/>
                <w:szCs w:val="20"/>
              </w:rPr>
            </w:pPr>
          </w:p>
        </w:tc>
      </w:tr>
      <w:tr w:rsidR="00A424C7" w:rsidRPr="001315CC">
        <w:trPr>
          <w:cantSplit/>
          <w:trHeight w:val="2967"/>
          <w:tblHeader/>
        </w:trPr>
        <w:tc>
          <w:tcPr>
            <w:tcW w:w="2093" w:type="dxa"/>
          </w:tcPr>
          <w:p w:rsidR="00A424C7" w:rsidRPr="001315CC" w:rsidRDefault="001A4CA3">
            <w:pPr>
              <w:pStyle w:val="normal0"/>
              <w:jc w:val="both"/>
              <w:rPr>
                <w:sz w:val="20"/>
                <w:szCs w:val="20"/>
              </w:rPr>
            </w:pPr>
            <w:r w:rsidRPr="001315CC">
              <w:rPr>
                <w:sz w:val="20"/>
                <w:szCs w:val="20"/>
              </w:rPr>
              <w:lastRenderedPageBreak/>
              <w:t>Implementar buenas prácticas de higiene, alimentarias y posibilidades de acciones con su cuerpo en planificaciones de las clases de corporalidad y movimiento.</w:t>
            </w:r>
          </w:p>
        </w:tc>
        <w:tc>
          <w:tcPr>
            <w:tcW w:w="1984" w:type="dxa"/>
          </w:tcPr>
          <w:p w:rsidR="00A424C7" w:rsidRPr="001315CC" w:rsidRDefault="001A4CA3">
            <w:pPr>
              <w:pStyle w:val="normal0"/>
              <w:jc w:val="both"/>
              <w:rPr>
                <w:sz w:val="20"/>
                <w:szCs w:val="20"/>
              </w:rPr>
            </w:pPr>
            <w:r w:rsidRPr="001315CC">
              <w:rPr>
                <w:sz w:val="20"/>
                <w:szCs w:val="20"/>
              </w:rPr>
              <w:t>Estudiantes de todos los niveles</w:t>
            </w:r>
          </w:p>
          <w:p w:rsidR="00A424C7" w:rsidRPr="001315CC" w:rsidRDefault="00A424C7">
            <w:pPr>
              <w:pStyle w:val="normal0"/>
              <w:jc w:val="both"/>
              <w:rPr>
                <w:sz w:val="20"/>
                <w:szCs w:val="20"/>
              </w:rPr>
            </w:pPr>
          </w:p>
          <w:p w:rsidR="00A424C7" w:rsidRPr="001315CC" w:rsidRDefault="00A424C7">
            <w:pPr>
              <w:pStyle w:val="normal0"/>
              <w:jc w:val="both"/>
              <w:rPr>
                <w:sz w:val="20"/>
                <w:szCs w:val="20"/>
              </w:rPr>
            </w:pPr>
          </w:p>
          <w:p w:rsidR="00A424C7" w:rsidRPr="001315CC" w:rsidRDefault="00A424C7">
            <w:pPr>
              <w:pStyle w:val="normal0"/>
              <w:jc w:val="both"/>
              <w:rPr>
                <w:sz w:val="20"/>
                <w:szCs w:val="20"/>
              </w:rPr>
            </w:pPr>
          </w:p>
          <w:p w:rsidR="00A424C7" w:rsidRPr="001315CC" w:rsidRDefault="00A424C7">
            <w:pPr>
              <w:pStyle w:val="normal0"/>
              <w:jc w:val="both"/>
              <w:rPr>
                <w:sz w:val="20"/>
                <w:szCs w:val="20"/>
              </w:rPr>
            </w:pPr>
          </w:p>
          <w:p w:rsidR="00A424C7" w:rsidRPr="001315CC" w:rsidRDefault="00A424C7">
            <w:pPr>
              <w:pStyle w:val="normal0"/>
              <w:jc w:val="both"/>
              <w:rPr>
                <w:sz w:val="20"/>
                <w:szCs w:val="20"/>
              </w:rPr>
            </w:pPr>
          </w:p>
          <w:p w:rsidR="00A424C7" w:rsidRPr="001315CC" w:rsidRDefault="00A424C7">
            <w:pPr>
              <w:pStyle w:val="normal0"/>
              <w:jc w:val="both"/>
              <w:rPr>
                <w:sz w:val="20"/>
                <w:szCs w:val="20"/>
              </w:rPr>
            </w:pPr>
          </w:p>
        </w:tc>
        <w:tc>
          <w:tcPr>
            <w:tcW w:w="1701" w:type="dxa"/>
          </w:tcPr>
          <w:p w:rsidR="00A424C7" w:rsidRPr="001315CC" w:rsidRDefault="001A4CA3">
            <w:pPr>
              <w:pStyle w:val="normal0"/>
              <w:jc w:val="both"/>
              <w:rPr>
                <w:sz w:val="20"/>
                <w:szCs w:val="20"/>
              </w:rPr>
            </w:pPr>
            <w:r w:rsidRPr="001315CC">
              <w:rPr>
                <w:sz w:val="20"/>
                <w:szCs w:val="20"/>
              </w:rPr>
              <w:t xml:space="preserve">Lograr mejoras en hábitos de vida saludable y hacer los cambios propios de la vida cotidiana. </w:t>
            </w:r>
          </w:p>
        </w:tc>
        <w:tc>
          <w:tcPr>
            <w:tcW w:w="1985" w:type="dxa"/>
          </w:tcPr>
          <w:p w:rsidR="00A424C7" w:rsidRPr="001315CC" w:rsidRDefault="001A4CA3">
            <w:pPr>
              <w:pStyle w:val="normal0"/>
              <w:jc w:val="both"/>
              <w:rPr>
                <w:sz w:val="20"/>
                <w:szCs w:val="20"/>
              </w:rPr>
            </w:pPr>
            <w:r w:rsidRPr="001315CC">
              <w:rPr>
                <w:sz w:val="20"/>
                <w:szCs w:val="20"/>
              </w:rPr>
              <w:t>Implementar buenas prácticas en las clases de corporalidad y movimiento.</w:t>
            </w:r>
          </w:p>
          <w:p w:rsidR="00A424C7" w:rsidRPr="001315CC" w:rsidRDefault="00A424C7">
            <w:pPr>
              <w:pStyle w:val="normal0"/>
              <w:jc w:val="both"/>
              <w:rPr>
                <w:sz w:val="20"/>
                <w:szCs w:val="20"/>
              </w:rPr>
            </w:pPr>
          </w:p>
          <w:p w:rsidR="00A424C7" w:rsidRPr="001315CC" w:rsidRDefault="00A424C7">
            <w:pPr>
              <w:pStyle w:val="normal0"/>
              <w:jc w:val="both"/>
              <w:rPr>
                <w:sz w:val="20"/>
                <w:szCs w:val="20"/>
              </w:rPr>
            </w:pPr>
          </w:p>
          <w:p w:rsidR="00A424C7" w:rsidRPr="001315CC" w:rsidRDefault="00A424C7">
            <w:pPr>
              <w:pStyle w:val="normal0"/>
              <w:jc w:val="both"/>
              <w:rPr>
                <w:sz w:val="20"/>
                <w:szCs w:val="20"/>
              </w:rPr>
            </w:pPr>
          </w:p>
          <w:p w:rsidR="00A424C7" w:rsidRPr="001315CC" w:rsidRDefault="00A424C7">
            <w:pPr>
              <w:pStyle w:val="normal0"/>
              <w:jc w:val="both"/>
              <w:rPr>
                <w:sz w:val="20"/>
                <w:szCs w:val="20"/>
              </w:rPr>
            </w:pPr>
          </w:p>
          <w:p w:rsidR="00A424C7" w:rsidRPr="001315CC" w:rsidRDefault="00A424C7">
            <w:pPr>
              <w:pStyle w:val="normal0"/>
              <w:jc w:val="both"/>
              <w:rPr>
                <w:sz w:val="20"/>
                <w:szCs w:val="20"/>
              </w:rPr>
            </w:pPr>
          </w:p>
          <w:p w:rsidR="00A424C7" w:rsidRPr="001315CC" w:rsidRDefault="00A424C7">
            <w:pPr>
              <w:pStyle w:val="normal0"/>
              <w:jc w:val="both"/>
              <w:rPr>
                <w:sz w:val="20"/>
                <w:szCs w:val="20"/>
              </w:rPr>
            </w:pPr>
          </w:p>
          <w:p w:rsidR="00A424C7" w:rsidRPr="001315CC" w:rsidRDefault="00A424C7">
            <w:pPr>
              <w:pStyle w:val="normal0"/>
              <w:jc w:val="both"/>
              <w:rPr>
                <w:sz w:val="20"/>
                <w:szCs w:val="20"/>
              </w:rPr>
            </w:pPr>
          </w:p>
          <w:p w:rsidR="00A424C7" w:rsidRPr="001315CC" w:rsidRDefault="00A424C7">
            <w:pPr>
              <w:pStyle w:val="normal0"/>
              <w:jc w:val="both"/>
              <w:rPr>
                <w:sz w:val="20"/>
                <w:szCs w:val="20"/>
              </w:rPr>
            </w:pPr>
          </w:p>
          <w:p w:rsidR="00A424C7" w:rsidRPr="001315CC" w:rsidRDefault="00A424C7">
            <w:pPr>
              <w:pStyle w:val="normal0"/>
              <w:jc w:val="both"/>
              <w:rPr>
                <w:sz w:val="20"/>
                <w:szCs w:val="20"/>
              </w:rPr>
            </w:pPr>
          </w:p>
        </w:tc>
        <w:tc>
          <w:tcPr>
            <w:tcW w:w="1876" w:type="dxa"/>
          </w:tcPr>
          <w:p w:rsidR="00A424C7" w:rsidRPr="001315CC" w:rsidRDefault="001A4CA3">
            <w:pPr>
              <w:pStyle w:val="normal0"/>
              <w:jc w:val="both"/>
              <w:rPr>
                <w:sz w:val="20"/>
                <w:szCs w:val="20"/>
              </w:rPr>
            </w:pPr>
            <w:r w:rsidRPr="001315CC">
              <w:rPr>
                <w:sz w:val="20"/>
                <w:szCs w:val="20"/>
              </w:rPr>
              <w:t>Clases online y/o presenciales.</w:t>
            </w:r>
          </w:p>
        </w:tc>
        <w:tc>
          <w:tcPr>
            <w:tcW w:w="1985" w:type="dxa"/>
          </w:tcPr>
          <w:p w:rsidR="00A424C7" w:rsidRPr="001315CC" w:rsidRDefault="001A4CA3">
            <w:pPr>
              <w:pStyle w:val="normal0"/>
              <w:jc w:val="both"/>
              <w:rPr>
                <w:sz w:val="20"/>
                <w:szCs w:val="20"/>
              </w:rPr>
            </w:pPr>
            <w:r w:rsidRPr="001315CC">
              <w:rPr>
                <w:sz w:val="20"/>
                <w:szCs w:val="20"/>
              </w:rPr>
              <w:t>Profesora de cada curso y UTP</w:t>
            </w:r>
          </w:p>
        </w:tc>
        <w:tc>
          <w:tcPr>
            <w:tcW w:w="1559" w:type="dxa"/>
          </w:tcPr>
          <w:p w:rsidR="00A424C7" w:rsidRPr="001315CC" w:rsidRDefault="001A4CA3">
            <w:pPr>
              <w:pStyle w:val="normal0"/>
              <w:jc w:val="both"/>
              <w:rPr>
                <w:sz w:val="20"/>
                <w:szCs w:val="20"/>
              </w:rPr>
            </w:pPr>
            <w:r w:rsidRPr="001315CC">
              <w:rPr>
                <w:sz w:val="20"/>
                <w:szCs w:val="20"/>
              </w:rPr>
              <w:t>Marzo a Diciembre.</w:t>
            </w:r>
          </w:p>
        </w:tc>
        <w:tc>
          <w:tcPr>
            <w:tcW w:w="1843" w:type="dxa"/>
          </w:tcPr>
          <w:p w:rsidR="00A424C7" w:rsidRPr="001315CC" w:rsidRDefault="001A4CA3">
            <w:pPr>
              <w:pStyle w:val="normal0"/>
              <w:jc w:val="both"/>
              <w:rPr>
                <w:sz w:val="20"/>
                <w:szCs w:val="20"/>
              </w:rPr>
            </w:pPr>
            <w:r w:rsidRPr="001315CC">
              <w:rPr>
                <w:sz w:val="20"/>
                <w:szCs w:val="20"/>
              </w:rPr>
              <w:t>Implementos deportivos</w:t>
            </w:r>
          </w:p>
          <w:p w:rsidR="00A424C7" w:rsidRPr="001315CC" w:rsidRDefault="00A424C7">
            <w:pPr>
              <w:pStyle w:val="normal0"/>
              <w:jc w:val="both"/>
              <w:rPr>
                <w:sz w:val="20"/>
                <w:szCs w:val="20"/>
              </w:rPr>
            </w:pPr>
          </w:p>
        </w:tc>
        <w:tc>
          <w:tcPr>
            <w:tcW w:w="1701" w:type="dxa"/>
          </w:tcPr>
          <w:p w:rsidR="00A424C7" w:rsidRPr="001315CC" w:rsidRDefault="001A4CA3">
            <w:pPr>
              <w:pStyle w:val="normal0"/>
              <w:jc w:val="both"/>
              <w:rPr>
                <w:sz w:val="20"/>
                <w:szCs w:val="20"/>
              </w:rPr>
            </w:pPr>
            <w:r w:rsidRPr="001315CC">
              <w:rPr>
                <w:sz w:val="20"/>
                <w:szCs w:val="20"/>
              </w:rPr>
              <w:t>Verificación de las planificaciones</w:t>
            </w:r>
          </w:p>
          <w:p w:rsidR="00A424C7" w:rsidRPr="001315CC" w:rsidRDefault="00A424C7">
            <w:pPr>
              <w:pStyle w:val="normal0"/>
              <w:jc w:val="both"/>
              <w:rPr>
                <w:sz w:val="20"/>
                <w:szCs w:val="20"/>
              </w:rPr>
            </w:pPr>
          </w:p>
          <w:p w:rsidR="00A424C7" w:rsidRPr="001315CC" w:rsidRDefault="001A4CA3">
            <w:pPr>
              <w:pStyle w:val="normal0"/>
              <w:jc w:val="both"/>
              <w:rPr>
                <w:sz w:val="20"/>
                <w:szCs w:val="20"/>
              </w:rPr>
            </w:pPr>
            <w:r w:rsidRPr="001315CC">
              <w:rPr>
                <w:sz w:val="20"/>
                <w:szCs w:val="20"/>
              </w:rPr>
              <w:t xml:space="preserve"> Visitas periódicas a la realización de la clase.</w:t>
            </w:r>
          </w:p>
        </w:tc>
      </w:tr>
    </w:tbl>
    <w:p w:rsidR="00A424C7" w:rsidRPr="001315CC" w:rsidRDefault="00A424C7">
      <w:pPr>
        <w:pStyle w:val="normal0"/>
        <w:spacing w:after="0"/>
        <w:rPr>
          <w:rFonts w:ascii="Arial" w:eastAsia="Arial" w:hAnsi="Arial" w:cs="Arial"/>
          <w:b/>
          <w:bCs/>
          <w:sz w:val="24"/>
          <w:szCs w:val="24"/>
        </w:rPr>
      </w:pPr>
    </w:p>
    <w:p w:rsidR="00A424C7" w:rsidRPr="001315CC" w:rsidRDefault="00A424C7">
      <w:pPr>
        <w:pStyle w:val="normal0"/>
        <w:spacing w:after="0"/>
        <w:rPr>
          <w:rFonts w:ascii="Arial" w:eastAsia="Arial" w:hAnsi="Arial" w:cs="Arial"/>
          <w:b/>
          <w:bCs/>
          <w:sz w:val="24"/>
          <w:szCs w:val="24"/>
        </w:rPr>
      </w:pPr>
    </w:p>
    <w:p w:rsidR="00A424C7" w:rsidRPr="001315CC" w:rsidRDefault="001A4CA3">
      <w:pPr>
        <w:pStyle w:val="normal0"/>
        <w:widowControl w:val="0"/>
        <w:numPr>
          <w:ilvl w:val="0"/>
          <w:numId w:val="4"/>
        </w:numPr>
        <w:spacing w:before="61" w:after="0" w:line="240" w:lineRule="auto"/>
        <w:ind w:left="0"/>
        <w:rPr>
          <w:rFonts w:ascii="Arial" w:eastAsia="Arial" w:hAnsi="Arial" w:cs="Arial"/>
          <w:b/>
          <w:bCs/>
        </w:rPr>
      </w:pPr>
      <w:r w:rsidRPr="001315CC">
        <w:rPr>
          <w:rFonts w:ascii="Arial" w:eastAsia="Arial" w:hAnsi="Arial" w:cs="Arial"/>
          <w:b/>
          <w:bCs/>
        </w:rPr>
        <w:t>MONITOREO</w:t>
      </w:r>
    </w:p>
    <w:p w:rsidR="00A424C7" w:rsidRPr="001315CC" w:rsidRDefault="001A4CA3">
      <w:pPr>
        <w:pStyle w:val="normal0"/>
        <w:widowControl w:val="0"/>
        <w:spacing w:after="0" w:line="240" w:lineRule="auto"/>
        <w:ind w:right="-46"/>
        <w:jc w:val="both"/>
        <w:rPr>
          <w:rFonts w:ascii="Arial" w:eastAsia="Arial" w:hAnsi="Arial" w:cs="Arial"/>
        </w:rPr>
      </w:pPr>
      <w:r w:rsidRPr="001315CC">
        <w:rPr>
          <w:rFonts w:ascii="Arial" w:eastAsia="Arial" w:hAnsi="Arial" w:cs="Arial"/>
        </w:rPr>
        <w:t xml:space="preserve">A través de un cronograma de actividades, se verificará el cumplimiento  de las acciones, de modo que permita ir conociendo el progreso de las acciones, verificando si se está cumpliendo o no y si efectivamente está apuntando a lograr el o los objetivos propuestos </w:t>
      </w:r>
    </w:p>
    <w:p w:rsidR="00A424C7" w:rsidRPr="001315CC" w:rsidRDefault="00A424C7">
      <w:pPr>
        <w:pStyle w:val="normal0"/>
        <w:widowControl w:val="0"/>
        <w:spacing w:after="0" w:line="207" w:lineRule="auto"/>
        <w:ind w:right="-46" w:hanging="142"/>
        <w:jc w:val="both"/>
        <w:rPr>
          <w:rFonts w:ascii="Arial" w:eastAsia="Arial" w:hAnsi="Arial" w:cs="Arial"/>
        </w:rPr>
      </w:pPr>
    </w:p>
    <w:p w:rsidR="00A424C7" w:rsidRPr="001315CC" w:rsidRDefault="00A424C7">
      <w:pPr>
        <w:pStyle w:val="normal0"/>
        <w:widowControl w:val="0"/>
        <w:spacing w:after="0" w:line="207" w:lineRule="auto"/>
        <w:ind w:right="-46" w:hanging="142"/>
        <w:jc w:val="both"/>
        <w:rPr>
          <w:rFonts w:ascii="Arial" w:eastAsia="Arial" w:hAnsi="Arial" w:cs="Arial"/>
        </w:rPr>
      </w:pPr>
    </w:p>
    <w:p w:rsidR="00A424C7" w:rsidRPr="001315CC" w:rsidRDefault="001A4CA3">
      <w:pPr>
        <w:pStyle w:val="normal0"/>
        <w:widowControl w:val="0"/>
        <w:numPr>
          <w:ilvl w:val="0"/>
          <w:numId w:val="4"/>
        </w:numPr>
        <w:spacing w:before="61" w:after="0" w:line="240" w:lineRule="auto"/>
        <w:ind w:left="0"/>
        <w:jc w:val="both"/>
        <w:rPr>
          <w:rFonts w:ascii="Arial" w:eastAsia="Arial" w:hAnsi="Arial" w:cs="Arial"/>
          <w:b/>
          <w:bCs/>
        </w:rPr>
      </w:pPr>
      <w:r w:rsidRPr="001315CC">
        <w:rPr>
          <w:rFonts w:ascii="Arial" w:eastAsia="Arial" w:hAnsi="Arial" w:cs="Arial"/>
          <w:b/>
          <w:bCs/>
        </w:rPr>
        <w:t>EVALUACIÓN Y VERIFICACIÓN  DEL PLAN</w:t>
      </w:r>
    </w:p>
    <w:p w:rsidR="00A424C7" w:rsidRPr="001315CC" w:rsidRDefault="001A4CA3">
      <w:pPr>
        <w:pStyle w:val="normal0"/>
        <w:jc w:val="both"/>
        <w:rPr>
          <w:rFonts w:ascii="Arial" w:eastAsia="Arial" w:hAnsi="Arial" w:cs="Arial"/>
        </w:rPr>
      </w:pPr>
      <w:r w:rsidRPr="001315CC">
        <w:rPr>
          <w:rFonts w:ascii="Arial" w:eastAsia="Arial" w:hAnsi="Arial" w:cs="Arial"/>
        </w:rPr>
        <w:t>Mensualmente en consejo de profesores de monitoreará el cumplimiento de las acciones del plan.  En los meses de julio  y diciembre se realiza el proceso de evaluación de los objetivos propuestos.</w:t>
      </w:r>
    </w:p>
    <w:p w:rsidR="00A424C7" w:rsidRPr="001315CC" w:rsidRDefault="00A424C7">
      <w:pPr>
        <w:pStyle w:val="normal0"/>
        <w:spacing w:after="0"/>
        <w:rPr>
          <w:rFonts w:ascii="Arial" w:eastAsia="Arial" w:hAnsi="Arial" w:cs="Arial"/>
          <w:b/>
          <w:bCs/>
          <w:sz w:val="24"/>
          <w:szCs w:val="24"/>
        </w:rPr>
      </w:pPr>
    </w:p>
    <w:p w:rsidR="00A424C7" w:rsidRPr="001315CC" w:rsidRDefault="00A424C7">
      <w:pPr>
        <w:pStyle w:val="normal0"/>
        <w:spacing w:after="0"/>
        <w:rPr>
          <w:rFonts w:ascii="Arial" w:eastAsia="Arial" w:hAnsi="Arial" w:cs="Arial"/>
          <w:b/>
          <w:bCs/>
          <w:sz w:val="24"/>
          <w:szCs w:val="24"/>
        </w:rPr>
      </w:pPr>
    </w:p>
    <w:p w:rsidR="00A424C7" w:rsidRPr="001315CC" w:rsidRDefault="00A424C7">
      <w:pPr>
        <w:pStyle w:val="normal0"/>
        <w:spacing w:after="0"/>
        <w:rPr>
          <w:rFonts w:ascii="Arial" w:eastAsia="Arial" w:hAnsi="Arial" w:cs="Arial"/>
          <w:b/>
          <w:bCs/>
          <w:sz w:val="24"/>
          <w:szCs w:val="24"/>
        </w:rPr>
      </w:pPr>
    </w:p>
    <w:p w:rsidR="00A424C7" w:rsidRPr="001315CC" w:rsidRDefault="001A4CA3">
      <w:pPr>
        <w:pStyle w:val="normal0"/>
        <w:spacing w:after="0"/>
        <w:rPr>
          <w:rFonts w:ascii="Arial" w:eastAsia="Arial" w:hAnsi="Arial" w:cs="Arial"/>
          <w:b/>
          <w:bCs/>
          <w:sz w:val="24"/>
          <w:szCs w:val="24"/>
        </w:rPr>
      </w:pPr>
      <w:r w:rsidRPr="001315CC">
        <w:rPr>
          <w:rFonts w:ascii="Arial" w:eastAsia="Arial" w:hAnsi="Arial" w:cs="Arial"/>
          <w:b/>
          <w:bCs/>
          <w:sz w:val="24"/>
          <w:szCs w:val="24"/>
        </w:rPr>
        <w:t>IV. PLAN DE TRABAJO: PLANIFICACIÓN ACCIONES</w:t>
      </w:r>
    </w:p>
    <w:p w:rsidR="00A424C7" w:rsidRPr="001315CC" w:rsidRDefault="00A424C7">
      <w:pPr>
        <w:pStyle w:val="normal0"/>
        <w:jc w:val="both"/>
        <w:rPr>
          <w:rFonts w:ascii="Arial" w:eastAsia="Arial" w:hAnsi="Arial" w:cs="Arial"/>
        </w:rPr>
      </w:pPr>
    </w:p>
    <w:tbl>
      <w:tblPr>
        <w:tblStyle w:val="a2"/>
        <w:tblW w:w="1617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8925"/>
        <w:gridCol w:w="780"/>
        <w:gridCol w:w="675"/>
        <w:gridCol w:w="810"/>
        <w:gridCol w:w="720"/>
        <w:gridCol w:w="645"/>
        <w:gridCol w:w="840"/>
        <w:gridCol w:w="780"/>
        <w:gridCol w:w="660"/>
        <w:gridCol w:w="705"/>
        <w:gridCol w:w="630"/>
      </w:tblGrid>
      <w:tr w:rsidR="00A424C7" w:rsidRPr="001315CC">
        <w:trPr>
          <w:cantSplit/>
          <w:trHeight w:val="303"/>
          <w:tblHeader/>
          <w:jc w:val="center"/>
        </w:trPr>
        <w:tc>
          <w:tcPr>
            <w:tcW w:w="16170" w:type="dxa"/>
            <w:gridSpan w:val="11"/>
            <w:shd w:val="clear" w:color="auto" w:fill="auto"/>
          </w:tcPr>
          <w:p w:rsidR="00A424C7" w:rsidRPr="001315CC" w:rsidRDefault="001A4CA3">
            <w:pPr>
              <w:pStyle w:val="normal0"/>
              <w:jc w:val="center"/>
              <w:rPr>
                <w:rFonts w:ascii="Arial" w:eastAsia="Arial" w:hAnsi="Arial" w:cs="Arial"/>
                <w:b/>
                <w:bCs/>
                <w:sz w:val="24"/>
                <w:szCs w:val="24"/>
              </w:rPr>
            </w:pPr>
            <w:r w:rsidRPr="001315CC">
              <w:rPr>
                <w:rFonts w:ascii="Arial" w:eastAsia="Arial" w:hAnsi="Arial" w:cs="Arial"/>
                <w:b/>
                <w:bCs/>
                <w:sz w:val="24"/>
                <w:szCs w:val="24"/>
              </w:rPr>
              <w:t>CROMOGRAMA DE ACTIVIDADES</w:t>
            </w:r>
          </w:p>
          <w:p w:rsidR="00A424C7" w:rsidRPr="001315CC" w:rsidRDefault="001A4CA3">
            <w:pPr>
              <w:pStyle w:val="normal0"/>
              <w:jc w:val="center"/>
              <w:rPr>
                <w:rFonts w:ascii="Arial" w:eastAsia="Arial" w:hAnsi="Arial" w:cs="Arial"/>
                <w:b/>
                <w:bCs/>
                <w:sz w:val="24"/>
                <w:szCs w:val="24"/>
              </w:rPr>
            </w:pPr>
            <w:r w:rsidRPr="001315CC">
              <w:rPr>
                <w:rFonts w:ascii="Arial" w:eastAsia="Arial" w:hAnsi="Arial" w:cs="Arial"/>
                <w:b/>
                <w:bCs/>
                <w:sz w:val="24"/>
                <w:szCs w:val="24"/>
              </w:rPr>
              <w:t>PLAN ESCUELA SALUDABLE</w:t>
            </w:r>
          </w:p>
        </w:tc>
      </w:tr>
      <w:tr w:rsidR="00A424C7" w:rsidRPr="001315CC">
        <w:trPr>
          <w:cantSplit/>
          <w:trHeight w:val="303"/>
          <w:tblHeader/>
          <w:jc w:val="center"/>
        </w:trPr>
        <w:tc>
          <w:tcPr>
            <w:tcW w:w="8925" w:type="dxa"/>
            <w:vMerge w:val="restart"/>
            <w:shd w:val="clear" w:color="auto" w:fill="auto"/>
          </w:tcPr>
          <w:p w:rsidR="00A424C7" w:rsidRPr="001315CC" w:rsidRDefault="00A424C7">
            <w:pPr>
              <w:pStyle w:val="normal0"/>
              <w:pBdr>
                <w:top w:val="nil"/>
                <w:left w:val="nil"/>
                <w:bottom w:val="nil"/>
                <w:right w:val="nil"/>
                <w:between w:val="nil"/>
              </w:pBdr>
              <w:spacing w:after="0"/>
              <w:rPr>
                <w:rFonts w:ascii="Arial" w:eastAsia="Arial" w:hAnsi="Arial" w:cs="Arial"/>
                <w:b/>
                <w:bCs/>
                <w:sz w:val="24"/>
                <w:szCs w:val="24"/>
              </w:rPr>
            </w:pPr>
          </w:p>
          <w:tbl>
            <w:tblPr>
              <w:tblStyle w:val="a3"/>
              <w:tblW w:w="2675" w:type="dxa"/>
              <w:tblBorders>
                <w:top w:val="nil"/>
                <w:left w:val="nil"/>
                <w:bottom w:val="nil"/>
                <w:right w:val="nil"/>
              </w:tblBorders>
              <w:tblLayout w:type="fixed"/>
              <w:tblLook w:val="0000"/>
            </w:tblPr>
            <w:tblGrid>
              <w:gridCol w:w="343"/>
              <w:gridCol w:w="1988"/>
              <w:gridCol w:w="344"/>
            </w:tblGrid>
            <w:tr w:rsidR="00A424C7" w:rsidRPr="001315CC">
              <w:trPr>
                <w:cantSplit/>
                <w:trHeight w:val="601"/>
                <w:tblHeader/>
              </w:trPr>
              <w:tc>
                <w:tcPr>
                  <w:tcW w:w="343" w:type="dxa"/>
                </w:tcPr>
                <w:p w:rsidR="00A424C7" w:rsidRPr="001315CC" w:rsidRDefault="00A424C7">
                  <w:pPr>
                    <w:pStyle w:val="normal0"/>
                    <w:pBdr>
                      <w:top w:val="nil"/>
                      <w:left w:val="nil"/>
                      <w:bottom w:val="nil"/>
                      <w:right w:val="nil"/>
                      <w:between w:val="nil"/>
                    </w:pBdr>
                    <w:spacing w:after="0" w:line="240" w:lineRule="auto"/>
                    <w:rPr>
                      <w:rFonts w:ascii="Arial" w:eastAsia="Arial" w:hAnsi="Arial" w:cs="Arial"/>
                      <w:sz w:val="24"/>
                      <w:szCs w:val="24"/>
                    </w:rPr>
                  </w:pPr>
                </w:p>
              </w:tc>
              <w:tc>
                <w:tcPr>
                  <w:tcW w:w="1988" w:type="dxa"/>
                </w:tcPr>
                <w:p w:rsidR="00A424C7" w:rsidRPr="001315CC" w:rsidRDefault="001A4CA3">
                  <w:pPr>
                    <w:pStyle w:val="normal0"/>
                    <w:pBdr>
                      <w:top w:val="nil"/>
                      <w:left w:val="nil"/>
                      <w:bottom w:val="nil"/>
                      <w:right w:val="nil"/>
                      <w:between w:val="nil"/>
                    </w:pBdr>
                    <w:spacing w:after="0" w:line="240" w:lineRule="auto"/>
                    <w:jc w:val="center"/>
                    <w:rPr>
                      <w:rFonts w:ascii="Arial" w:eastAsia="Arial" w:hAnsi="Arial" w:cs="Arial"/>
                      <w:sz w:val="24"/>
                      <w:szCs w:val="24"/>
                    </w:rPr>
                  </w:pPr>
                  <w:r w:rsidRPr="001315CC">
                    <w:rPr>
                      <w:rFonts w:ascii="Arial" w:eastAsia="Arial" w:hAnsi="Arial" w:cs="Arial"/>
                      <w:b/>
                      <w:bCs/>
                      <w:sz w:val="24"/>
                      <w:szCs w:val="24"/>
                    </w:rPr>
                    <w:t>Acciones</w:t>
                  </w:r>
                </w:p>
              </w:tc>
              <w:tc>
                <w:tcPr>
                  <w:tcW w:w="344" w:type="dxa"/>
                </w:tcPr>
                <w:p w:rsidR="00A424C7" w:rsidRPr="001315CC" w:rsidRDefault="00A424C7">
                  <w:pPr>
                    <w:pStyle w:val="normal0"/>
                    <w:pBdr>
                      <w:top w:val="nil"/>
                      <w:left w:val="nil"/>
                      <w:bottom w:val="nil"/>
                      <w:right w:val="nil"/>
                      <w:between w:val="nil"/>
                    </w:pBdr>
                    <w:spacing w:after="0" w:line="240" w:lineRule="auto"/>
                    <w:rPr>
                      <w:rFonts w:ascii="Arial" w:eastAsia="Arial" w:hAnsi="Arial" w:cs="Arial"/>
                      <w:sz w:val="24"/>
                      <w:szCs w:val="24"/>
                    </w:rPr>
                  </w:pPr>
                </w:p>
              </w:tc>
            </w:tr>
          </w:tbl>
          <w:p w:rsidR="00A424C7" w:rsidRPr="001315CC" w:rsidRDefault="00A424C7">
            <w:pPr>
              <w:pStyle w:val="normal0"/>
              <w:rPr>
                <w:rFonts w:ascii="Arial" w:eastAsia="Arial" w:hAnsi="Arial" w:cs="Arial"/>
                <w:sz w:val="24"/>
                <w:szCs w:val="24"/>
              </w:rPr>
            </w:pPr>
          </w:p>
        </w:tc>
        <w:tc>
          <w:tcPr>
            <w:tcW w:w="7245" w:type="dxa"/>
            <w:gridSpan w:val="10"/>
            <w:shd w:val="clear" w:color="auto" w:fill="auto"/>
          </w:tcPr>
          <w:p w:rsidR="00A424C7" w:rsidRPr="001315CC" w:rsidRDefault="001A4CA3">
            <w:pPr>
              <w:pStyle w:val="normal0"/>
              <w:jc w:val="center"/>
              <w:rPr>
                <w:rFonts w:ascii="Arial" w:eastAsia="Arial" w:hAnsi="Arial" w:cs="Arial"/>
                <w:sz w:val="24"/>
                <w:szCs w:val="24"/>
              </w:rPr>
            </w:pPr>
            <w:r w:rsidRPr="001315CC">
              <w:rPr>
                <w:rFonts w:ascii="Arial" w:eastAsia="Arial" w:hAnsi="Arial" w:cs="Arial"/>
                <w:b/>
                <w:bCs/>
                <w:sz w:val="24"/>
                <w:szCs w:val="24"/>
              </w:rPr>
              <w:t>Fecha/mes</w:t>
            </w:r>
          </w:p>
        </w:tc>
      </w:tr>
      <w:tr w:rsidR="00A424C7" w:rsidRPr="001315CC">
        <w:trPr>
          <w:cantSplit/>
          <w:trHeight w:val="322"/>
          <w:tblHeader/>
          <w:jc w:val="center"/>
        </w:trPr>
        <w:tc>
          <w:tcPr>
            <w:tcW w:w="8925" w:type="dxa"/>
            <w:vMerge/>
            <w:shd w:val="clear" w:color="auto" w:fill="auto"/>
          </w:tcPr>
          <w:p w:rsidR="00A424C7" w:rsidRPr="001315CC" w:rsidRDefault="00A424C7">
            <w:pPr>
              <w:pStyle w:val="normal0"/>
              <w:pBdr>
                <w:top w:val="nil"/>
                <w:left w:val="nil"/>
                <w:bottom w:val="nil"/>
                <w:right w:val="nil"/>
                <w:between w:val="nil"/>
              </w:pBdr>
              <w:spacing w:after="0"/>
              <w:rPr>
                <w:rFonts w:ascii="Arial" w:eastAsia="Arial" w:hAnsi="Arial" w:cs="Arial"/>
                <w:sz w:val="24"/>
                <w:szCs w:val="24"/>
              </w:rPr>
            </w:pPr>
          </w:p>
        </w:tc>
        <w:tc>
          <w:tcPr>
            <w:tcW w:w="780" w:type="dxa"/>
            <w:shd w:val="clear" w:color="auto" w:fill="auto"/>
          </w:tcPr>
          <w:p w:rsidR="00A424C7" w:rsidRPr="001315CC" w:rsidRDefault="001A4CA3">
            <w:pPr>
              <w:pStyle w:val="normal0"/>
              <w:rPr>
                <w:rFonts w:ascii="Arial" w:eastAsia="Arial" w:hAnsi="Arial" w:cs="Arial"/>
                <w:sz w:val="24"/>
                <w:szCs w:val="24"/>
              </w:rPr>
            </w:pPr>
            <w:r w:rsidRPr="001315CC">
              <w:rPr>
                <w:rFonts w:ascii="Arial" w:eastAsia="Arial" w:hAnsi="Arial" w:cs="Arial"/>
                <w:sz w:val="24"/>
                <w:szCs w:val="24"/>
              </w:rPr>
              <w:t xml:space="preserve">Mar.  </w:t>
            </w:r>
          </w:p>
        </w:tc>
        <w:tc>
          <w:tcPr>
            <w:tcW w:w="675" w:type="dxa"/>
            <w:shd w:val="clear" w:color="auto" w:fill="auto"/>
          </w:tcPr>
          <w:p w:rsidR="00A424C7" w:rsidRPr="001315CC" w:rsidRDefault="001A4CA3">
            <w:pPr>
              <w:pStyle w:val="normal0"/>
              <w:rPr>
                <w:rFonts w:ascii="Arial" w:eastAsia="Arial" w:hAnsi="Arial" w:cs="Arial"/>
                <w:sz w:val="24"/>
                <w:szCs w:val="24"/>
              </w:rPr>
            </w:pPr>
            <w:r w:rsidRPr="001315CC">
              <w:rPr>
                <w:rFonts w:ascii="Arial" w:eastAsia="Arial" w:hAnsi="Arial" w:cs="Arial"/>
                <w:sz w:val="24"/>
                <w:szCs w:val="24"/>
              </w:rPr>
              <w:t>abril</w:t>
            </w:r>
          </w:p>
        </w:tc>
        <w:tc>
          <w:tcPr>
            <w:tcW w:w="810" w:type="dxa"/>
            <w:shd w:val="clear" w:color="auto" w:fill="auto"/>
          </w:tcPr>
          <w:p w:rsidR="00A424C7" w:rsidRPr="001315CC" w:rsidRDefault="001A4CA3">
            <w:pPr>
              <w:pStyle w:val="normal0"/>
              <w:rPr>
                <w:rFonts w:ascii="Arial" w:eastAsia="Arial" w:hAnsi="Arial" w:cs="Arial"/>
                <w:sz w:val="24"/>
                <w:szCs w:val="24"/>
              </w:rPr>
            </w:pPr>
            <w:r w:rsidRPr="001315CC">
              <w:rPr>
                <w:rFonts w:ascii="Arial" w:eastAsia="Arial" w:hAnsi="Arial" w:cs="Arial"/>
                <w:sz w:val="24"/>
                <w:szCs w:val="24"/>
              </w:rPr>
              <w:t>mayo</w:t>
            </w:r>
          </w:p>
        </w:tc>
        <w:tc>
          <w:tcPr>
            <w:tcW w:w="720" w:type="dxa"/>
            <w:shd w:val="clear" w:color="auto" w:fill="auto"/>
          </w:tcPr>
          <w:p w:rsidR="00A424C7" w:rsidRPr="001315CC" w:rsidRDefault="001A4CA3">
            <w:pPr>
              <w:pStyle w:val="normal0"/>
              <w:rPr>
                <w:rFonts w:ascii="Arial" w:eastAsia="Arial" w:hAnsi="Arial" w:cs="Arial"/>
                <w:sz w:val="24"/>
                <w:szCs w:val="24"/>
              </w:rPr>
            </w:pPr>
            <w:r w:rsidRPr="001315CC">
              <w:rPr>
                <w:rFonts w:ascii="Arial" w:eastAsia="Arial" w:hAnsi="Arial" w:cs="Arial"/>
                <w:sz w:val="24"/>
                <w:szCs w:val="24"/>
              </w:rPr>
              <w:t>junio</w:t>
            </w:r>
          </w:p>
        </w:tc>
        <w:tc>
          <w:tcPr>
            <w:tcW w:w="645" w:type="dxa"/>
            <w:shd w:val="clear" w:color="auto" w:fill="auto"/>
          </w:tcPr>
          <w:p w:rsidR="00A424C7" w:rsidRPr="001315CC" w:rsidRDefault="001A4CA3">
            <w:pPr>
              <w:pStyle w:val="normal0"/>
              <w:rPr>
                <w:rFonts w:ascii="Arial" w:eastAsia="Arial" w:hAnsi="Arial" w:cs="Arial"/>
                <w:sz w:val="24"/>
                <w:szCs w:val="24"/>
              </w:rPr>
            </w:pPr>
            <w:r w:rsidRPr="001315CC">
              <w:rPr>
                <w:rFonts w:ascii="Arial" w:eastAsia="Arial" w:hAnsi="Arial" w:cs="Arial"/>
                <w:sz w:val="24"/>
                <w:szCs w:val="24"/>
              </w:rPr>
              <w:t>julio</w:t>
            </w:r>
          </w:p>
        </w:tc>
        <w:tc>
          <w:tcPr>
            <w:tcW w:w="840" w:type="dxa"/>
            <w:shd w:val="clear" w:color="auto" w:fill="auto"/>
          </w:tcPr>
          <w:p w:rsidR="00A424C7" w:rsidRPr="001315CC" w:rsidRDefault="001A4CA3">
            <w:pPr>
              <w:pStyle w:val="normal0"/>
              <w:rPr>
                <w:rFonts w:ascii="Arial" w:eastAsia="Arial" w:hAnsi="Arial" w:cs="Arial"/>
                <w:sz w:val="24"/>
                <w:szCs w:val="24"/>
              </w:rPr>
            </w:pPr>
            <w:proofErr w:type="spellStart"/>
            <w:r w:rsidRPr="001315CC">
              <w:rPr>
                <w:rFonts w:ascii="Arial" w:eastAsia="Arial" w:hAnsi="Arial" w:cs="Arial"/>
                <w:sz w:val="24"/>
                <w:szCs w:val="24"/>
              </w:rPr>
              <w:t>Agos</w:t>
            </w:r>
            <w:proofErr w:type="spellEnd"/>
            <w:r w:rsidRPr="001315CC">
              <w:rPr>
                <w:rFonts w:ascii="Arial" w:eastAsia="Arial" w:hAnsi="Arial" w:cs="Arial"/>
                <w:sz w:val="24"/>
                <w:szCs w:val="24"/>
              </w:rPr>
              <w:t>.</w:t>
            </w:r>
          </w:p>
        </w:tc>
        <w:tc>
          <w:tcPr>
            <w:tcW w:w="780" w:type="dxa"/>
            <w:shd w:val="clear" w:color="auto" w:fill="auto"/>
          </w:tcPr>
          <w:p w:rsidR="00A424C7" w:rsidRPr="001315CC" w:rsidRDefault="001A4CA3">
            <w:pPr>
              <w:pStyle w:val="normal0"/>
              <w:rPr>
                <w:rFonts w:ascii="Arial" w:eastAsia="Arial" w:hAnsi="Arial" w:cs="Arial"/>
                <w:sz w:val="24"/>
                <w:szCs w:val="24"/>
              </w:rPr>
            </w:pPr>
            <w:r w:rsidRPr="001315CC">
              <w:rPr>
                <w:rFonts w:ascii="Arial" w:eastAsia="Arial" w:hAnsi="Arial" w:cs="Arial"/>
                <w:sz w:val="24"/>
                <w:szCs w:val="24"/>
              </w:rPr>
              <w:t>Sept.</w:t>
            </w:r>
          </w:p>
        </w:tc>
        <w:tc>
          <w:tcPr>
            <w:tcW w:w="660" w:type="dxa"/>
            <w:shd w:val="clear" w:color="auto" w:fill="auto"/>
          </w:tcPr>
          <w:p w:rsidR="00A424C7" w:rsidRPr="001315CC" w:rsidRDefault="001A4CA3">
            <w:pPr>
              <w:pStyle w:val="normal0"/>
              <w:rPr>
                <w:rFonts w:ascii="Arial" w:eastAsia="Arial" w:hAnsi="Arial" w:cs="Arial"/>
                <w:sz w:val="24"/>
                <w:szCs w:val="24"/>
              </w:rPr>
            </w:pPr>
            <w:r w:rsidRPr="001315CC">
              <w:rPr>
                <w:rFonts w:ascii="Arial" w:eastAsia="Arial" w:hAnsi="Arial" w:cs="Arial"/>
                <w:sz w:val="24"/>
                <w:szCs w:val="24"/>
              </w:rPr>
              <w:t>Oct.</w:t>
            </w:r>
          </w:p>
        </w:tc>
        <w:tc>
          <w:tcPr>
            <w:tcW w:w="705" w:type="dxa"/>
            <w:shd w:val="clear" w:color="auto" w:fill="auto"/>
          </w:tcPr>
          <w:p w:rsidR="00A424C7" w:rsidRPr="001315CC" w:rsidRDefault="001A4CA3">
            <w:pPr>
              <w:pStyle w:val="normal0"/>
              <w:rPr>
                <w:rFonts w:ascii="Arial" w:eastAsia="Arial" w:hAnsi="Arial" w:cs="Arial"/>
                <w:sz w:val="24"/>
                <w:szCs w:val="24"/>
              </w:rPr>
            </w:pPr>
            <w:r w:rsidRPr="001315CC">
              <w:rPr>
                <w:rFonts w:ascii="Arial" w:eastAsia="Arial" w:hAnsi="Arial" w:cs="Arial"/>
                <w:sz w:val="24"/>
                <w:szCs w:val="24"/>
              </w:rPr>
              <w:t>Nov.</w:t>
            </w:r>
          </w:p>
        </w:tc>
        <w:tc>
          <w:tcPr>
            <w:tcW w:w="630" w:type="dxa"/>
            <w:shd w:val="clear" w:color="auto" w:fill="auto"/>
          </w:tcPr>
          <w:p w:rsidR="00A424C7" w:rsidRPr="001315CC" w:rsidRDefault="001A4CA3">
            <w:pPr>
              <w:pStyle w:val="normal0"/>
              <w:rPr>
                <w:rFonts w:ascii="Arial" w:eastAsia="Arial" w:hAnsi="Arial" w:cs="Arial"/>
                <w:sz w:val="24"/>
                <w:szCs w:val="24"/>
              </w:rPr>
            </w:pPr>
            <w:r w:rsidRPr="001315CC">
              <w:rPr>
                <w:rFonts w:ascii="Arial" w:eastAsia="Arial" w:hAnsi="Arial" w:cs="Arial"/>
                <w:sz w:val="24"/>
                <w:szCs w:val="24"/>
              </w:rPr>
              <w:t>Dic.</w:t>
            </w:r>
          </w:p>
        </w:tc>
      </w:tr>
      <w:tr w:rsidR="00A424C7" w:rsidRPr="001315CC">
        <w:trPr>
          <w:cantSplit/>
          <w:trHeight w:val="303"/>
          <w:tblHeader/>
          <w:jc w:val="center"/>
        </w:trPr>
        <w:tc>
          <w:tcPr>
            <w:tcW w:w="8925" w:type="dxa"/>
          </w:tcPr>
          <w:p w:rsidR="00A424C7" w:rsidRPr="001315CC" w:rsidRDefault="001A4CA3">
            <w:pPr>
              <w:pStyle w:val="normal0"/>
              <w:jc w:val="both"/>
              <w:rPr>
                <w:rFonts w:ascii="Arial" w:eastAsia="Arial" w:hAnsi="Arial" w:cs="Arial"/>
              </w:rPr>
            </w:pPr>
            <w:r w:rsidRPr="001315CC">
              <w:rPr>
                <w:rFonts w:ascii="Arial" w:eastAsia="Arial" w:hAnsi="Arial" w:cs="Arial"/>
              </w:rPr>
              <w:t xml:space="preserve">Dar a conocer  minuta alimenticia para estudiantes durante jornada de clases  a  padres y/o apoderados. </w:t>
            </w:r>
          </w:p>
        </w:tc>
        <w:tc>
          <w:tcPr>
            <w:tcW w:w="780" w:type="dxa"/>
            <w:shd w:val="clear" w:color="auto" w:fill="auto"/>
          </w:tcPr>
          <w:p w:rsidR="00A424C7" w:rsidRPr="001315CC" w:rsidRDefault="001A4CA3">
            <w:pPr>
              <w:pStyle w:val="normal0"/>
              <w:jc w:val="center"/>
              <w:rPr>
                <w:sz w:val="28"/>
                <w:szCs w:val="28"/>
              </w:rPr>
            </w:pPr>
            <w:r w:rsidRPr="001315CC">
              <w:rPr>
                <w:sz w:val="28"/>
                <w:szCs w:val="28"/>
              </w:rPr>
              <w:t>X</w:t>
            </w:r>
          </w:p>
        </w:tc>
        <w:tc>
          <w:tcPr>
            <w:tcW w:w="675" w:type="dxa"/>
            <w:shd w:val="clear" w:color="auto" w:fill="auto"/>
          </w:tcPr>
          <w:p w:rsidR="00A424C7" w:rsidRPr="001315CC" w:rsidRDefault="00A424C7">
            <w:pPr>
              <w:pStyle w:val="normal0"/>
              <w:jc w:val="center"/>
              <w:rPr>
                <w:sz w:val="28"/>
                <w:szCs w:val="28"/>
              </w:rPr>
            </w:pPr>
          </w:p>
        </w:tc>
        <w:tc>
          <w:tcPr>
            <w:tcW w:w="810" w:type="dxa"/>
            <w:shd w:val="clear" w:color="auto" w:fill="auto"/>
          </w:tcPr>
          <w:p w:rsidR="00A424C7" w:rsidRPr="001315CC" w:rsidRDefault="00A424C7">
            <w:pPr>
              <w:pStyle w:val="normal0"/>
              <w:jc w:val="center"/>
              <w:rPr>
                <w:sz w:val="28"/>
                <w:szCs w:val="28"/>
              </w:rPr>
            </w:pPr>
          </w:p>
        </w:tc>
        <w:tc>
          <w:tcPr>
            <w:tcW w:w="720" w:type="dxa"/>
            <w:shd w:val="clear" w:color="auto" w:fill="auto"/>
          </w:tcPr>
          <w:p w:rsidR="00A424C7" w:rsidRPr="001315CC" w:rsidRDefault="00A424C7">
            <w:pPr>
              <w:pStyle w:val="normal0"/>
              <w:jc w:val="center"/>
              <w:rPr>
                <w:sz w:val="28"/>
                <w:szCs w:val="28"/>
              </w:rPr>
            </w:pPr>
          </w:p>
        </w:tc>
        <w:tc>
          <w:tcPr>
            <w:tcW w:w="645" w:type="dxa"/>
            <w:shd w:val="clear" w:color="auto" w:fill="auto"/>
          </w:tcPr>
          <w:p w:rsidR="00A424C7" w:rsidRPr="001315CC" w:rsidRDefault="00A424C7">
            <w:pPr>
              <w:pStyle w:val="normal0"/>
              <w:jc w:val="center"/>
              <w:rPr>
                <w:sz w:val="28"/>
                <w:szCs w:val="28"/>
              </w:rPr>
            </w:pPr>
          </w:p>
        </w:tc>
        <w:tc>
          <w:tcPr>
            <w:tcW w:w="840" w:type="dxa"/>
            <w:shd w:val="clear" w:color="auto" w:fill="auto"/>
          </w:tcPr>
          <w:p w:rsidR="00A424C7" w:rsidRPr="001315CC" w:rsidRDefault="00A424C7">
            <w:pPr>
              <w:pStyle w:val="normal0"/>
              <w:jc w:val="center"/>
              <w:rPr>
                <w:sz w:val="28"/>
                <w:szCs w:val="28"/>
              </w:rPr>
            </w:pPr>
          </w:p>
        </w:tc>
        <w:tc>
          <w:tcPr>
            <w:tcW w:w="780" w:type="dxa"/>
            <w:shd w:val="clear" w:color="auto" w:fill="auto"/>
          </w:tcPr>
          <w:p w:rsidR="00A424C7" w:rsidRPr="001315CC" w:rsidRDefault="00A424C7">
            <w:pPr>
              <w:pStyle w:val="normal0"/>
              <w:jc w:val="center"/>
              <w:rPr>
                <w:sz w:val="28"/>
                <w:szCs w:val="28"/>
              </w:rPr>
            </w:pPr>
          </w:p>
        </w:tc>
        <w:tc>
          <w:tcPr>
            <w:tcW w:w="660" w:type="dxa"/>
            <w:shd w:val="clear" w:color="auto" w:fill="auto"/>
          </w:tcPr>
          <w:p w:rsidR="00A424C7" w:rsidRPr="001315CC" w:rsidRDefault="00A424C7">
            <w:pPr>
              <w:pStyle w:val="normal0"/>
              <w:jc w:val="center"/>
              <w:rPr>
                <w:sz w:val="28"/>
                <w:szCs w:val="28"/>
              </w:rPr>
            </w:pPr>
          </w:p>
        </w:tc>
        <w:tc>
          <w:tcPr>
            <w:tcW w:w="705" w:type="dxa"/>
            <w:shd w:val="clear" w:color="auto" w:fill="auto"/>
          </w:tcPr>
          <w:p w:rsidR="00A424C7" w:rsidRPr="001315CC" w:rsidRDefault="00A424C7">
            <w:pPr>
              <w:pStyle w:val="normal0"/>
              <w:jc w:val="center"/>
              <w:rPr>
                <w:sz w:val="28"/>
                <w:szCs w:val="28"/>
              </w:rPr>
            </w:pPr>
          </w:p>
        </w:tc>
        <w:tc>
          <w:tcPr>
            <w:tcW w:w="630" w:type="dxa"/>
            <w:shd w:val="clear" w:color="auto" w:fill="auto"/>
          </w:tcPr>
          <w:p w:rsidR="00A424C7" w:rsidRPr="001315CC" w:rsidRDefault="00A424C7">
            <w:pPr>
              <w:pStyle w:val="normal0"/>
              <w:jc w:val="center"/>
              <w:rPr>
                <w:sz w:val="28"/>
                <w:szCs w:val="28"/>
              </w:rPr>
            </w:pPr>
          </w:p>
        </w:tc>
      </w:tr>
      <w:tr w:rsidR="00A424C7">
        <w:trPr>
          <w:cantSplit/>
          <w:trHeight w:val="322"/>
          <w:tblHeader/>
          <w:jc w:val="center"/>
        </w:trPr>
        <w:tc>
          <w:tcPr>
            <w:tcW w:w="8925" w:type="dxa"/>
          </w:tcPr>
          <w:p w:rsidR="00A424C7" w:rsidRDefault="001A4CA3">
            <w:pPr>
              <w:pStyle w:val="normal0"/>
              <w:jc w:val="both"/>
              <w:rPr>
                <w:rFonts w:ascii="Arial" w:eastAsia="Arial" w:hAnsi="Arial" w:cs="Arial"/>
                <w:color w:val="FF0000"/>
              </w:rPr>
            </w:pPr>
            <w:r>
              <w:rPr>
                <w:rFonts w:ascii="Arial" w:eastAsia="Arial" w:hAnsi="Arial" w:cs="Arial"/>
              </w:rPr>
              <w:t>Informar sobre la importancia del autocuidado y hábitos de vida saludable en los estudiantes.</w:t>
            </w:r>
          </w:p>
        </w:tc>
        <w:tc>
          <w:tcPr>
            <w:tcW w:w="780" w:type="dxa"/>
            <w:shd w:val="clear" w:color="auto" w:fill="auto"/>
          </w:tcPr>
          <w:p w:rsidR="00A424C7" w:rsidRDefault="00A424C7">
            <w:pPr>
              <w:pStyle w:val="normal0"/>
              <w:jc w:val="center"/>
              <w:rPr>
                <w:sz w:val="28"/>
                <w:szCs w:val="28"/>
              </w:rPr>
            </w:pPr>
          </w:p>
        </w:tc>
        <w:tc>
          <w:tcPr>
            <w:tcW w:w="675" w:type="dxa"/>
            <w:shd w:val="clear" w:color="auto" w:fill="auto"/>
          </w:tcPr>
          <w:p w:rsidR="00A424C7" w:rsidRDefault="001A4CA3">
            <w:pPr>
              <w:pStyle w:val="normal0"/>
              <w:jc w:val="center"/>
              <w:rPr>
                <w:sz w:val="28"/>
                <w:szCs w:val="28"/>
              </w:rPr>
            </w:pPr>
            <w:r>
              <w:rPr>
                <w:sz w:val="28"/>
                <w:szCs w:val="28"/>
              </w:rPr>
              <w:t>X</w:t>
            </w:r>
          </w:p>
        </w:tc>
        <w:tc>
          <w:tcPr>
            <w:tcW w:w="810" w:type="dxa"/>
            <w:shd w:val="clear" w:color="auto" w:fill="auto"/>
          </w:tcPr>
          <w:p w:rsidR="00A424C7" w:rsidRDefault="00A424C7">
            <w:pPr>
              <w:pStyle w:val="normal0"/>
              <w:jc w:val="center"/>
              <w:rPr>
                <w:sz w:val="28"/>
                <w:szCs w:val="28"/>
              </w:rPr>
            </w:pPr>
          </w:p>
        </w:tc>
        <w:tc>
          <w:tcPr>
            <w:tcW w:w="720" w:type="dxa"/>
            <w:shd w:val="clear" w:color="auto" w:fill="auto"/>
          </w:tcPr>
          <w:p w:rsidR="00A424C7" w:rsidRDefault="00A424C7">
            <w:pPr>
              <w:pStyle w:val="normal0"/>
              <w:jc w:val="center"/>
              <w:rPr>
                <w:sz w:val="28"/>
                <w:szCs w:val="28"/>
              </w:rPr>
            </w:pPr>
          </w:p>
        </w:tc>
        <w:tc>
          <w:tcPr>
            <w:tcW w:w="645" w:type="dxa"/>
            <w:shd w:val="clear" w:color="auto" w:fill="auto"/>
          </w:tcPr>
          <w:p w:rsidR="00A424C7" w:rsidRDefault="001A4CA3">
            <w:pPr>
              <w:pStyle w:val="normal0"/>
              <w:jc w:val="center"/>
              <w:rPr>
                <w:sz w:val="28"/>
                <w:szCs w:val="28"/>
              </w:rPr>
            </w:pPr>
            <w:r>
              <w:rPr>
                <w:sz w:val="28"/>
                <w:szCs w:val="28"/>
              </w:rPr>
              <w:t>X</w:t>
            </w:r>
          </w:p>
        </w:tc>
        <w:tc>
          <w:tcPr>
            <w:tcW w:w="840" w:type="dxa"/>
            <w:shd w:val="clear" w:color="auto" w:fill="auto"/>
          </w:tcPr>
          <w:p w:rsidR="00A424C7" w:rsidRDefault="00A424C7">
            <w:pPr>
              <w:pStyle w:val="normal0"/>
              <w:jc w:val="center"/>
              <w:rPr>
                <w:sz w:val="28"/>
                <w:szCs w:val="28"/>
              </w:rPr>
            </w:pPr>
          </w:p>
        </w:tc>
        <w:tc>
          <w:tcPr>
            <w:tcW w:w="780" w:type="dxa"/>
            <w:shd w:val="clear" w:color="auto" w:fill="auto"/>
          </w:tcPr>
          <w:p w:rsidR="00A424C7" w:rsidRDefault="00A424C7">
            <w:pPr>
              <w:pStyle w:val="normal0"/>
              <w:jc w:val="center"/>
              <w:rPr>
                <w:sz w:val="28"/>
                <w:szCs w:val="28"/>
              </w:rPr>
            </w:pPr>
          </w:p>
        </w:tc>
        <w:tc>
          <w:tcPr>
            <w:tcW w:w="660" w:type="dxa"/>
            <w:shd w:val="clear" w:color="auto" w:fill="auto"/>
          </w:tcPr>
          <w:p w:rsidR="00A424C7" w:rsidRDefault="001A4CA3">
            <w:pPr>
              <w:pStyle w:val="normal0"/>
              <w:jc w:val="center"/>
              <w:rPr>
                <w:sz w:val="28"/>
                <w:szCs w:val="28"/>
              </w:rPr>
            </w:pPr>
            <w:r>
              <w:rPr>
                <w:sz w:val="28"/>
                <w:szCs w:val="28"/>
              </w:rPr>
              <w:t>X</w:t>
            </w:r>
          </w:p>
        </w:tc>
        <w:tc>
          <w:tcPr>
            <w:tcW w:w="705" w:type="dxa"/>
            <w:shd w:val="clear" w:color="auto" w:fill="auto"/>
          </w:tcPr>
          <w:p w:rsidR="00A424C7" w:rsidRDefault="00A424C7">
            <w:pPr>
              <w:pStyle w:val="normal0"/>
              <w:jc w:val="center"/>
              <w:rPr>
                <w:sz w:val="28"/>
                <w:szCs w:val="28"/>
              </w:rPr>
            </w:pPr>
          </w:p>
        </w:tc>
        <w:tc>
          <w:tcPr>
            <w:tcW w:w="630" w:type="dxa"/>
            <w:shd w:val="clear" w:color="auto" w:fill="auto"/>
          </w:tcPr>
          <w:p w:rsidR="00A424C7" w:rsidRDefault="00A424C7">
            <w:pPr>
              <w:pStyle w:val="normal0"/>
              <w:jc w:val="center"/>
              <w:rPr>
                <w:sz w:val="28"/>
                <w:szCs w:val="28"/>
              </w:rPr>
            </w:pPr>
          </w:p>
        </w:tc>
      </w:tr>
      <w:tr w:rsidR="00A424C7">
        <w:trPr>
          <w:cantSplit/>
          <w:trHeight w:val="322"/>
          <w:tblHeader/>
          <w:jc w:val="center"/>
        </w:trPr>
        <w:tc>
          <w:tcPr>
            <w:tcW w:w="8925" w:type="dxa"/>
          </w:tcPr>
          <w:p w:rsidR="00A424C7" w:rsidRDefault="001A4CA3">
            <w:pPr>
              <w:pStyle w:val="normal0"/>
              <w:jc w:val="both"/>
              <w:rPr>
                <w:rFonts w:ascii="Arial" w:eastAsia="Arial" w:hAnsi="Arial" w:cs="Arial"/>
              </w:rPr>
            </w:pPr>
            <w:r>
              <w:rPr>
                <w:rFonts w:ascii="Arial" w:eastAsia="Arial" w:hAnsi="Arial" w:cs="Arial"/>
              </w:rPr>
              <w:t xml:space="preserve">Interpretación de Musical a los estudiantes “Los </w:t>
            </w:r>
            <w:proofErr w:type="spellStart"/>
            <w:r>
              <w:rPr>
                <w:rFonts w:ascii="Arial" w:eastAsia="Arial" w:hAnsi="Arial" w:cs="Arial"/>
              </w:rPr>
              <w:t>frutantes</w:t>
            </w:r>
            <w:proofErr w:type="spellEnd"/>
            <w:r>
              <w:rPr>
                <w:rFonts w:ascii="Arial" w:eastAsia="Arial" w:hAnsi="Arial" w:cs="Arial"/>
              </w:rPr>
              <w:t>”</w:t>
            </w:r>
          </w:p>
        </w:tc>
        <w:tc>
          <w:tcPr>
            <w:tcW w:w="780" w:type="dxa"/>
            <w:shd w:val="clear" w:color="auto" w:fill="auto"/>
          </w:tcPr>
          <w:p w:rsidR="00A424C7" w:rsidRDefault="00A424C7">
            <w:pPr>
              <w:pStyle w:val="normal0"/>
              <w:jc w:val="center"/>
              <w:rPr>
                <w:sz w:val="28"/>
                <w:szCs w:val="28"/>
              </w:rPr>
            </w:pPr>
          </w:p>
        </w:tc>
        <w:tc>
          <w:tcPr>
            <w:tcW w:w="675" w:type="dxa"/>
            <w:shd w:val="clear" w:color="auto" w:fill="auto"/>
          </w:tcPr>
          <w:p w:rsidR="00A424C7" w:rsidRDefault="00A424C7">
            <w:pPr>
              <w:pStyle w:val="normal0"/>
              <w:jc w:val="center"/>
              <w:rPr>
                <w:sz w:val="28"/>
                <w:szCs w:val="28"/>
              </w:rPr>
            </w:pPr>
          </w:p>
        </w:tc>
        <w:tc>
          <w:tcPr>
            <w:tcW w:w="810" w:type="dxa"/>
            <w:shd w:val="clear" w:color="auto" w:fill="auto"/>
          </w:tcPr>
          <w:p w:rsidR="00A424C7" w:rsidRDefault="00A424C7">
            <w:pPr>
              <w:pStyle w:val="normal0"/>
              <w:jc w:val="center"/>
              <w:rPr>
                <w:sz w:val="28"/>
                <w:szCs w:val="28"/>
              </w:rPr>
            </w:pPr>
          </w:p>
        </w:tc>
        <w:tc>
          <w:tcPr>
            <w:tcW w:w="720" w:type="dxa"/>
            <w:shd w:val="clear" w:color="auto" w:fill="auto"/>
          </w:tcPr>
          <w:p w:rsidR="00A424C7" w:rsidRDefault="00A424C7">
            <w:pPr>
              <w:pStyle w:val="normal0"/>
              <w:jc w:val="center"/>
              <w:rPr>
                <w:sz w:val="28"/>
                <w:szCs w:val="28"/>
              </w:rPr>
            </w:pPr>
          </w:p>
        </w:tc>
        <w:tc>
          <w:tcPr>
            <w:tcW w:w="645" w:type="dxa"/>
            <w:shd w:val="clear" w:color="auto" w:fill="auto"/>
          </w:tcPr>
          <w:p w:rsidR="00A424C7" w:rsidRDefault="00A424C7">
            <w:pPr>
              <w:pStyle w:val="normal0"/>
              <w:jc w:val="center"/>
              <w:rPr>
                <w:sz w:val="28"/>
                <w:szCs w:val="28"/>
              </w:rPr>
            </w:pPr>
          </w:p>
        </w:tc>
        <w:tc>
          <w:tcPr>
            <w:tcW w:w="840" w:type="dxa"/>
            <w:shd w:val="clear" w:color="auto" w:fill="auto"/>
          </w:tcPr>
          <w:p w:rsidR="00A424C7" w:rsidRDefault="00A424C7">
            <w:pPr>
              <w:pStyle w:val="normal0"/>
              <w:jc w:val="center"/>
              <w:rPr>
                <w:sz w:val="28"/>
                <w:szCs w:val="28"/>
              </w:rPr>
            </w:pPr>
          </w:p>
        </w:tc>
        <w:tc>
          <w:tcPr>
            <w:tcW w:w="780" w:type="dxa"/>
            <w:shd w:val="clear" w:color="auto" w:fill="auto"/>
          </w:tcPr>
          <w:p w:rsidR="00A424C7" w:rsidRDefault="00A424C7">
            <w:pPr>
              <w:pStyle w:val="normal0"/>
              <w:jc w:val="center"/>
              <w:rPr>
                <w:sz w:val="28"/>
                <w:szCs w:val="28"/>
              </w:rPr>
            </w:pPr>
          </w:p>
        </w:tc>
        <w:tc>
          <w:tcPr>
            <w:tcW w:w="660" w:type="dxa"/>
            <w:shd w:val="clear" w:color="auto" w:fill="auto"/>
          </w:tcPr>
          <w:p w:rsidR="00A424C7" w:rsidRDefault="00A424C7">
            <w:pPr>
              <w:pStyle w:val="normal0"/>
              <w:jc w:val="center"/>
              <w:rPr>
                <w:sz w:val="28"/>
                <w:szCs w:val="28"/>
              </w:rPr>
            </w:pPr>
          </w:p>
        </w:tc>
        <w:tc>
          <w:tcPr>
            <w:tcW w:w="705" w:type="dxa"/>
            <w:shd w:val="clear" w:color="auto" w:fill="auto"/>
          </w:tcPr>
          <w:p w:rsidR="00A424C7" w:rsidRDefault="00A424C7">
            <w:pPr>
              <w:pStyle w:val="normal0"/>
              <w:jc w:val="center"/>
              <w:rPr>
                <w:sz w:val="28"/>
                <w:szCs w:val="28"/>
              </w:rPr>
            </w:pPr>
          </w:p>
        </w:tc>
        <w:tc>
          <w:tcPr>
            <w:tcW w:w="630" w:type="dxa"/>
            <w:shd w:val="clear" w:color="auto" w:fill="auto"/>
          </w:tcPr>
          <w:p w:rsidR="00A424C7" w:rsidRDefault="00A424C7">
            <w:pPr>
              <w:pStyle w:val="normal0"/>
              <w:jc w:val="center"/>
              <w:rPr>
                <w:sz w:val="28"/>
                <w:szCs w:val="28"/>
              </w:rPr>
            </w:pPr>
          </w:p>
        </w:tc>
      </w:tr>
      <w:tr w:rsidR="00A424C7">
        <w:trPr>
          <w:cantSplit/>
          <w:trHeight w:val="322"/>
          <w:tblHeader/>
          <w:jc w:val="center"/>
        </w:trPr>
        <w:tc>
          <w:tcPr>
            <w:tcW w:w="8925" w:type="dxa"/>
          </w:tcPr>
          <w:p w:rsidR="00A424C7" w:rsidRDefault="001A4CA3">
            <w:pPr>
              <w:pStyle w:val="normal0"/>
              <w:jc w:val="both"/>
              <w:rPr>
                <w:rFonts w:ascii="Arial" w:eastAsia="Arial" w:hAnsi="Arial" w:cs="Arial"/>
              </w:rPr>
            </w:pPr>
            <w:r>
              <w:rPr>
                <w:rFonts w:ascii="Arial" w:eastAsia="Arial" w:hAnsi="Arial" w:cs="Arial"/>
              </w:rPr>
              <w:t>Pausa Activa en los recreos</w:t>
            </w:r>
          </w:p>
        </w:tc>
        <w:tc>
          <w:tcPr>
            <w:tcW w:w="780" w:type="dxa"/>
            <w:shd w:val="clear" w:color="auto" w:fill="auto"/>
          </w:tcPr>
          <w:p w:rsidR="00A424C7" w:rsidRDefault="00A424C7">
            <w:pPr>
              <w:pStyle w:val="normal0"/>
              <w:jc w:val="center"/>
              <w:rPr>
                <w:sz w:val="28"/>
                <w:szCs w:val="28"/>
              </w:rPr>
            </w:pPr>
          </w:p>
        </w:tc>
        <w:tc>
          <w:tcPr>
            <w:tcW w:w="675" w:type="dxa"/>
            <w:shd w:val="clear" w:color="auto" w:fill="auto"/>
          </w:tcPr>
          <w:p w:rsidR="00A424C7" w:rsidRDefault="00A424C7">
            <w:pPr>
              <w:pStyle w:val="normal0"/>
              <w:jc w:val="center"/>
              <w:rPr>
                <w:sz w:val="28"/>
                <w:szCs w:val="28"/>
              </w:rPr>
            </w:pPr>
          </w:p>
        </w:tc>
        <w:tc>
          <w:tcPr>
            <w:tcW w:w="810" w:type="dxa"/>
            <w:shd w:val="clear" w:color="auto" w:fill="auto"/>
          </w:tcPr>
          <w:p w:rsidR="00A424C7" w:rsidRDefault="00A424C7">
            <w:pPr>
              <w:pStyle w:val="normal0"/>
              <w:jc w:val="center"/>
              <w:rPr>
                <w:sz w:val="28"/>
                <w:szCs w:val="28"/>
              </w:rPr>
            </w:pPr>
          </w:p>
        </w:tc>
        <w:tc>
          <w:tcPr>
            <w:tcW w:w="720" w:type="dxa"/>
            <w:shd w:val="clear" w:color="auto" w:fill="auto"/>
          </w:tcPr>
          <w:p w:rsidR="00A424C7" w:rsidRDefault="00A424C7">
            <w:pPr>
              <w:pStyle w:val="normal0"/>
              <w:jc w:val="center"/>
              <w:rPr>
                <w:sz w:val="28"/>
                <w:szCs w:val="28"/>
              </w:rPr>
            </w:pPr>
          </w:p>
        </w:tc>
        <w:tc>
          <w:tcPr>
            <w:tcW w:w="645" w:type="dxa"/>
            <w:shd w:val="clear" w:color="auto" w:fill="auto"/>
          </w:tcPr>
          <w:p w:rsidR="00A424C7" w:rsidRDefault="00A424C7">
            <w:pPr>
              <w:pStyle w:val="normal0"/>
              <w:jc w:val="center"/>
              <w:rPr>
                <w:sz w:val="28"/>
                <w:szCs w:val="28"/>
              </w:rPr>
            </w:pPr>
          </w:p>
        </w:tc>
        <w:tc>
          <w:tcPr>
            <w:tcW w:w="840" w:type="dxa"/>
            <w:shd w:val="clear" w:color="auto" w:fill="auto"/>
          </w:tcPr>
          <w:p w:rsidR="00A424C7" w:rsidRDefault="00A424C7">
            <w:pPr>
              <w:pStyle w:val="normal0"/>
              <w:jc w:val="center"/>
              <w:rPr>
                <w:sz w:val="28"/>
                <w:szCs w:val="28"/>
              </w:rPr>
            </w:pPr>
          </w:p>
        </w:tc>
        <w:tc>
          <w:tcPr>
            <w:tcW w:w="780" w:type="dxa"/>
            <w:shd w:val="clear" w:color="auto" w:fill="auto"/>
          </w:tcPr>
          <w:p w:rsidR="00A424C7" w:rsidRDefault="00A424C7">
            <w:pPr>
              <w:pStyle w:val="normal0"/>
              <w:jc w:val="center"/>
              <w:rPr>
                <w:sz w:val="28"/>
                <w:szCs w:val="28"/>
              </w:rPr>
            </w:pPr>
          </w:p>
        </w:tc>
        <w:tc>
          <w:tcPr>
            <w:tcW w:w="660" w:type="dxa"/>
            <w:shd w:val="clear" w:color="auto" w:fill="auto"/>
          </w:tcPr>
          <w:p w:rsidR="00A424C7" w:rsidRDefault="00A424C7">
            <w:pPr>
              <w:pStyle w:val="normal0"/>
              <w:jc w:val="center"/>
              <w:rPr>
                <w:sz w:val="28"/>
                <w:szCs w:val="28"/>
              </w:rPr>
            </w:pPr>
          </w:p>
        </w:tc>
        <w:tc>
          <w:tcPr>
            <w:tcW w:w="705" w:type="dxa"/>
            <w:shd w:val="clear" w:color="auto" w:fill="auto"/>
          </w:tcPr>
          <w:p w:rsidR="00A424C7" w:rsidRDefault="00A424C7">
            <w:pPr>
              <w:pStyle w:val="normal0"/>
              <w:jc w:val="center"/>
              <w:rPr>
                <w:sz w:val="28"/>
                <w:szCs w:val="28"/>
              </w:rPr>
            </w:pPr>
          </w:p>
        </w:tc>
        <w:tc>
          <w:tcPr>
            <w:tcW w:w="630" w:type="dxa"/>
            <w:shd w:val="clear" w:color="auto" w:fill="auto"/>
          </w:tcPr>
          <w:p w:rsidR="00A424C7" w:rsidRDefault="00A424C7">
            <w:pPr>
              <w:pStyle w:val="normal0"/>
              <w:jc w:val="center"/>
              <w:rPr>
                <w:sz w:val="28"/>
                <w:szCs w:val="28"/>
              </w:rPr>
            </w:pPr>
          </w:p>
        </w:tc>
      </w:tr>
      <w:tr w:rsidR="00A424C7">
        <w:trPr>
          <w:cantSplit/>
          <w:trHeight w:val="293"/>
          <w:tblHeader/>
          <w:jc w:val="center"/>
        </w:trPr>
        <w:tc>
          <w:tcPr>
            <w:tcW w:w="8925" w:type="dxa"/>
          </w:tcPr>
          <w:p w:rsidR="00A424C7" w:rsidRDefault="001A4CA3">
            <w:pPr>
              <w:pStyle w:val="normal0"/>
              <w:jc w:val="both"/>
              <w:rPr>
                <w:rFonts w:ascii="Arial" w:eastAsia="Arial" w:hAnsi="Arial" w:cs="Arial"/>
              </w:rPr>
            </w:pPr>
            <w:r>
              <w:rPr>
                <w:rFonts w:ascii="Arial" w:eastAsia="Arial" w:hAnsi="Arial" w:cs="Arial"/>
              </w:rPr>
              <w:t>Mejorar la salud bucal en los estudiantes.</w:t>
            </w:r>
          </w:p>
        </w:tc>
        <w:tc>
          <w:tcPr>
            <w:tcW w:w="780" w:type="dxa"/>
            <w:shd w:val="clear" w:color="auto" w:fill="auto"/>
          </w:tcPr>
          <w:p w:rsidR="00A424C7" w:rsidRDefault="00A424C7">
            <w:pPr>
              <w:pStyle w:val="normal0"/>
              <w:jc w:val="center"/>
              <w:rPr>
                <w:sz w:val="28"/>
                <w:szCs w:val="28"/>
              </w:rPr>
            </w:pPr>
          </w:p>
        </w:tc>
        <w:tc>
          <w:tcPr>
            <w:tcW w:w="675" w:type="dxa"/>
            <w:shd w:val="clear" w:color="auto" w:fill="auto"/>
          </w:tcPr>
          <w:p w:rsidR="00A424C7" w:rsidRDefault="001A4CA3">
            <w:pPr>
              <w:pStyle w:val="normal0"/>
              <w:jc w:val="center"/>
              <w:rPr>
                <w:sz w:val="28"/>
                <w:szCs w:val="28"/>
              </w:rPr>
            </w:pPr>
            <w:r>
              <w:rPr>
                <w:sz w:val="28"/>
                <w:szCs w:val="28"/>
              </w:rPr>
              <w:t>X</w:t>
            </w:r>
          </w:p>
        </w:tc>
        <w:tc>
          <w:tcPr>
            <w:tcW w:w="810" w:type="dxa"/>
            <w:shd w:val="clear" w:color="auto" w:fill="auto"/>
          </w:tcPr>
          <w:p w:rsidR="00A424C7" w:rsidRDefault="00A424C7">
            <w:pPr>
              <w:pStyle w:val="normal0"/>
              <w:jc w:val="center"/>
              <w:rPr>
                <w:sz w:val="28"/>
                <w:szCs w:val="28"/>
              </w:rPr>
            </w:pPr>
          </w:p>
        </w:tc>
        <w:tc>
          <w:tcPr>
            <w:tcW w:w="720" w:type="dxa"/>
            <w:shd w:val="clear" w:color="auto" w:fill="auto"/>
          </w:tcPr>
          <w:p w:rsidR="00A424C7" w:rsidRDefault="001A4CA3">
            <w:pPr>
              <w:pStyle w:val="normal0"/>
              <w:jc w:val="center"/>
              <w:rPr>
                <w:sz w:val="28"/>
                <w:szCs w:val="28"/>
              </w:rPr>
            </w:pPr>
            <w:r>
              <w:rPr>
                <w:sz w:val="28"/>
                <w:szCs w:val="28"/>
              </w:rPr>
              <w:t>X</w:t>
            </w:r>
          </w:p>
        </w:tc>
        <w:tc>
          <w:tcPr>
            <w:tcW w:w="645" w:type="dxa"/>
            <w:shd w:val="clear" w:color="auto" w:fill="auto"/>
          </w:tcPr>
          <w:p w:rsidR="00A424C7" w:rsidRDefault="00A424C7">
            <w:pPr>
              <w:pStyle w:val="normal0"/>
              <w:jc w:val="center"/>
              <w:rPr>
                <w:sz w:val="28"/>
                <w:szCs w:val="28"/>
              </w:rPr>
            </w:pPr>
          </w:p>
        </w:tc>
        <w:tc>
          <w:tcPr>
            <w:tcW w:w="840" w:type="dxa"/>
            <w:shd w:val="clear" w:color="auto" w:fill="auto"/>
          </w:tcPr>
          <w:p w:rsidR="00A424C7" w:rsidRDefault="001A4CA3">
            <w:pPr>
              <w:pStyle w:val="normal0"/>
              <w:jc w:val="center"/>
              <w:rPr>
                <w:sz w:val="28"/>
                <w:szCs w:val="28"/>
              </w:rPr>
            </w:pPr>
            <w:r>
              <w:rPr>
                <w:sz w:val="28"/>
                <w:szCs w:val="28"/>
              </w:rPr>
              <w:t>X</w:t>
            </w:r>
          </w:p>
        </w:tc>
        <w:tc>
          <w:tcPr>
            <w:tcW w:w="780" w:type="dxa"/>
            <w:shd w:val="clear" w:color="auto" w:fill="auto"/>
          </w:tcPr>
          <w:p w:rsidR="00A424C7" w:rsidRDefault="00A424C7">
            <w:pPr>
              <w:pStyle w:val="normal0"/>
              <w:jc w:val="center"/>
              <w:rPr>
                <w:sz w:val="28"/>
                <w:szCs w:val="28"/>
              </w:rPr>
            </w:pPr>
          </w:p>
        </w:tc>
        <w:tc>
          <w:tcPr>
            <w:tcW w:w="660" w:type="dxa"/>
            <w:shd w:val="clear" w:color="auto" w:fill="auto"/>
          </w:tcPr>
          <w:p w:rsidR="00A424C7" w:rsidRDefault="001A4CA3">
            <w:pPr>
              <w:pStyle w:val="normal0"/>
              <w:jc w:val="center"/>
              <w:rPr>
                <w:sz w:val="28"/>
                <w:szCs w:val="28"/>
              </w:rPr>
            </w:pPr>
            <w:r>
              <w:rPr>
                <w:sz w:val="28"/>
                <w:szCs w:val="28"/>
              </w:rPr>
              <w:t>X</w:t>
            </w:r>
          </w:p>
        </w:tc>
        <w:tc>
          <w:tcPr>
            <w:tcW w:w="705" w:type="dxa"/>
            <w:shd w:val="clear" w:color="auto" w:fill="auto"/>
          </w:tcPr>
          <w:p w:rsidR="00A424C7" w:rsidRDefault="00A424C7">
            <w:pPr>
              <w:pStyle w:val="normal0"/>
              <w:jc w:val="center"/>
              <w:rPr>
                <w:sz w:val="28"/>
                <w:szCs w:val="28"/>
              </w:rPr>
            </w:pPr>
          </w:p>
        </w:tc>
        <w:tc>
          <w:tcPr>
            <w:tcW w:w="630" w:type="dxa"/>
            <w:shd w:val="clear" w:color="auto" w:fill="auto"/>
          </w:tcPr>
          <w:p w:rsidR="00A424C7" w:rsidRDefault="00A424C7">
            <w:pPr>
              <w:pStyle w:val="normal0"/>
              <w:jc w:val="center"/>
              <w:rPr>
                <w:sz w:val="28"/>
                <w:szCs w:val="28"/>
              </w:rPr>
            </w:pPr>
          </w:p>
        </w:tc>
      </w:tr>
      <w:tr w:rsidR="00A424C7">
        <w:trPr>
          <w:cantSplit/>
          <w:trHeight w:val="615"/>
          <w:tblHeader/>
          <w:jc w:val="center"/>
        </w:trPr>
        <w:tc>
          <w:tcPr>
            <w:tcW w:w="8925" w:type="dxa"/>
          </w:tcPr>
          <w:p w:rsidR="00A424C7" w:rsidRDefault="001A4CA3">
            <w:pPr>
              <w:pStyle w:val="normal0"/>
              <w:jc w:val="both"/>
              <w:rPr>
                <w:rFonts w:ascii="Arial" w:eastAsia="Arial" w:hAnsi="Arial" w:cs="Arial"/>
              </w:rPr>
            </w:pPr>
            <w:r>
              <w:rPr>
                <w:rFonts w:ascii="Arial" w:eastAsia="Arial" w:hAnsi="Arial" w:cs="Arial"/>
              </w:rPr>
              <w:t>Promover la alimentación saludable a través de cocina entretenida.</w:t>
            </w:r>
          </w:p>
        </w:tc>
        <w:tc>
          <w:tcPr>
            <w:tcW w:w="780" w:type="dxa"/>
            <w:shd w:val="clear" w:color="auto" w:fill="auto"/>
          </w:tcPr>
          <w:p w:rsidR="00A424C7" w:rsidRDefault="00A424C7">
            <w:pPr>
              <w:pStyle w:val="normal0"/>
              <w:jc w:val="center"/>
              <w:rPr>
                <w:sz w:val="28"/>
                <w:szCs w:val="28"/>
              </w:rPr>
            </w:pPr>
          </w:p>
        </w:tc>
        <w:tc>
          <w:tcPr>
            <w:tcW w:w="675" w:type="dxa"/>
            <w:shd w:val="clear" w:color="auto" w:fill="auto"/>
          </w:tcPr>
          <w:p w:rsidR="00A424C7" w:rsidRDefault="00A424C7">
            <w:pPr>
              <w:pStyle w:val="normal0"/>
              <w:jc w:val="center"/>
              <w:rPr>
                <w:sz w:val="28"/>
                <w:szCs w:val="28"/>
              </w:rPr>
            </w:pPr>
          </w:p>
        </w:tc>
        <w:tc>
          <w:tcPr>
            <w:tcW w:w="810" w:type="dxa"/>
            <w:shd w:val="clear" w:color="auto" w:fill="auto"/>
          </w:tcPr>
          <w:p w:rsidR="00A424C7" w:rsidRDefault="00A424C7">
            <w:pPr>
              <w:pStyle w:val="normal0"/>
              <w:jc w:val="center"/>
              <w:rPr>
                <w:sz w:val="28"/>
                <w:szCs w:val="28"/>
              </w:rPr>
            </w:pPr>
          </w:p>
        </w:tc>
        <w:tc>
          <w:tcPr>
            <w:tcW w:w="720" w:type="dxa"/>
            <w:shd w:val="clear" w:color="auto" w:fill="auto"/>
          </w:tcPr>
          <w:p w:rsidR="00A424C7" w:rsidRDefault="00A424C7">
            <w:pPr>
              <w:pStyle w:val="normal0"/>
              <w:jc w:val="center"/>
              <w:rPr>
                <w:sz w:val="28"/>
                <w:szCs w:val="28"/>
              </w:rPr>
            </w:pPr>
          </w:p>
        </w:tc>
        <w:tc>
          <w:tcPr>
            <w:tcW w:w="645" w:type="dxa"/>
            <w:shd w:val="clear" w:color="auto" w:fill="auto"/>
          </w:tcPr>
          <w:p w:rsidR="00A424C7" w:rsidRDefault="00A424C7">
            <w:pPr>
              <w:pStyle w:val="normal0"/>
              <w:jc w:val="center"/>
              <w:rPr>
                <w:sz w:val="28"/>
                <w:szCs w:val="28"/>
              </w:rPr>
            </w:pPr>
          </w:p>
        </w:tc>
        <w:tc>
          <w:tcPr>
            <w:tcW w:w="840" w:type="dxa"/>
            <w:shd w:val="clear" w:color="auto" w:fill="auto"/>
          </w:tcPr>
          <w:p w:rsidR="00A424C7" w:rsidRDefault="001A4CA3">
            <w:pPr>
              <w:pStyle w:val="normal0"/>
              <w:jc w:val="center"/>
              <w:rPr>
                <w:sz w:val="28"/>
                <w:szCs w:val="28"/>
              </w:rPr>
            </w:pPr>
            <w:r>
              <w:rPr>
                <w:sz w:val="28"/>
                <w:szCs w:val="28"/>
              </w:rPr>
              <w:t>X</w:t>
            </w:r>
          </w:p>
        </w:tc>
        <w:tc>
          <w:tcPr>
            <w:tcW w:w="780" w:type="dxa"/>
            <w:shd w:val="clear" w:color="auto" w:fill="auto"/>
          </w:tcPr>
          <w:p w:rsidR="00A424C7" w:rsidRDefault="001A4CA3">
            <w:pPr>
              <w:pStyle w:val="normal0"/>
              <w:jc w:val="center"/>
              <w:rPr>
                <w:sz w:val="28"/>
                <w:szCs w:val="28"/>
              </w:rPr>
            </w:pPr>
            <w:r>
              <w:rPr>
                <w:sz w:val="28"/>
                <w:szCs w:val="28"/>
              </w:rPr>
              <w:t>X</w:t>
            </w:r>
          </w:p>
        </w:tc>
        <w:tc>
          <w:tcPr>
            <w:tcW w:w="660" w:type="dxa"/>
            <w:shd w:val="clear" w:color="auto" w:fill="auto"/>
          </w:tcPr>
          <w:p w:rsidR="00A424C7" w:rsidRDefault="001A4CA3">
            <w:pPr>
              <w:pStyle w:val="normal0"/>
              <w:jc w:val="center"/>
              <w:rPr>
                <w:sz w:val="28"/>
                <w:szCs w:val="28"/>
              </w:rPr>
            </w:pPr>
            <w:r>
              <w:rPr>
                <w:sz w:val="28"/>
                <w:szCs w:val="28"/>
              </w:rPr>
              <w:t>X</w:t>
            </w:r>
          </w:p>
        </w:tc>
        <w:tc>
          <w:tcPr>
            <w:tcW w:w="705" w:type="dxa"/>
            <w:shd w:val="clear" w:color="auto" w:fill="auto"/>
          </w:tcPr>
          <w:p w:rsidR="00A424C7" w:rsidRDefault="00A424C7">
            <w:pPr>
              <w:pStyle w:val="normal0"/>
              <w:jc w:val="center"/>
              <w:rPr>
                <w:sz w:val="28"/>
                <w:szCs w:val="28"/>
              </w:rPr>
            </w:pPr>
          </w:p>
        </w:tc>
        <w:tc>
          <w:tcPr>
            <w:tcW w:w="630" w:type="dxa"/>
            <w:shd w:val="clear" w:color="auto" w:fill="auto"/>
          </w:tcPr>
          <w:p w:rsidR="00A424C7" w:rsidRDefault="00A424C7">
            <w:pPr>
              <w:pStyle w:val="normal0"/>
              <w:jc w:val="center"/>
              <w:rPr>
                <w:sz w:val="28"/>
                <w:szCs w:val="28"/>
              </w:rPr>
            </w:pPr>
          </w:p>
        </w:tc>
      </w:tr>
      <w:tr w:rsidR="00A424C7">
        <w:trPr>
          <w:cantSplit/>
          <w:trHeight w:val="303"/>
          <w:tblHeader/>
          <w:jc w:val="center"/>
        </w:trPr>
        <w:tc>
          <w:tcPr>
            <w:tcW w:w="8925" w:type="dxa"/>
          </w:tcPr>
          <w:p w:rsidR="00A424C7" w:rsidRDefault="001A4CA3">
            <w:pPr>
              <w:pStyle w:val="normal0"/>
              <w:jc w:val="both"/>
              <w:rPr>
                <w:rFonts w:ascii="Arial" w:eastAsia="Arial" w:hAnsi="Arial" w:cs="Arial"/>
              </w:rPr>
            </w:pPr>
            <w:r>
              <w:rPr>
                <w:rFonts w:ascii="Arial" w:eastAsia="Arial" w:hAnsi="Arial" w:cs="Arial"/>
              </w:rPr>
              <w:t>Implementar buenas prácticas de higiene, alimentarias y posibilidades de acciones con su cuerpo en planificaciones de las clases de corporalidad y movimiento.</w:t>
            </w:r>
          </w:p>
        </w:tc>
        <w:tc>
          <w:tcPr>
            <w:tcW w:w="780" w:type="dxa"/>
            <w:shd w:val="clear" w:color="auto" w:fill="auto"/>
          </w:tcPr>
          <w:p w:rsidR="00A424C7" w:rsidRDefault="001A4CA3">
            <w:pPr>
              <w:pStyle w:val="normal0"/>
              <w:jc w:val="center"/>
              <w:rPr>
                <w:sz w:val="28"/>
                <w:szCs w:val="28"/>
              </w:rPr>
            </w:pPr>
            <w:r>
              <w:rPr>
                <w:sz w:val="28"/>
                <w:szCs w:val="28"/>
              </w:rPr>
              <w:t>X</w:t>
            </w:r>
          </w:p>
        </w:tc>
        <w:tc>
          <w:tcPr>
            <w:tcW w:w="675" w:type="dxa"/>
            <w:shd w:val="clear" w:color="auto" w:fill="auto"/>
          </w:tcPr>
          <w:p w:rsidR="00A424C7" w:rsidRDefault="001A4CA3">
            <w:pPr>
              <w:pStyle w:val="normal0"/>
              <w:jc w:val="center"/>
              <w:rPr>
                <w:sz w:val="28"/>
                <w:szCs w:val="28"/>
              </w:rPr>
            </w:pPr>
            <w:r>
              <w:rPr>
                <w:sz w:val="28"/>
                <w:szCs w:val="28"/>
              </w:rPr>
              <w:t>X</w:t>
            </w:r>
          </w:p>
        </w:tc>
        <w:tc>
          <w:tcPr>
            <w:tcW w:w="810" w:type="dxa"/>
            <w:shd w:val="clear" w:color="auto" w:fill="auto"/>
          </w:tcPr>
          <w:p w:rsidR="00A424C7" w:rsidRDefault="001A4CA3">
            <w:pPr>
              <w:pStyle w:val="normal0"/>
              <w:jc w:val="center"/>
              <w:rPr>
                <w:sz w:val="28"/>
                <w:szCs w:val="28"/>
              </w:rPr>
            </w:pPr>
            <w:r>
              <w:rPr>
                <w:sz w:val="28"/>
                <w:szCs w:val="28"/>
              </w:rPr>
              <w:t>X</w:t>
            </w:r>
          </w:p>
        </w:tc>
        <w:tc>
          <w:tcPr>
            <w:tcW w:w="720" w:type="dxa"/>
            <w:shd w:val="clear" w:color="auto" w:fill="auto"/>
          </w:tcPr>
          <w:p w:rsidR="00A424C7" w:rsidRDefault="001A4CA3">
            <w:pPr>
              <w:pStyle w:val="normal0"/>
              <w:jc w:val="center"/>
              <w:rPr>
                <w:sz w:val="28"/>
                <w:szCs w:val="28"/>
              </w:rPr>
            </w:pPr>
            <w:r>
              <w:rPr>
                <w:sz w:val="28"/>
                <w:szCs w:val="28"/>
              </w:rPr>
              <w:t>X</w:t>
            </w:r>
          </w:p>
        </w:tc>
        <w:tc>
          <w:tcPr>
            <w:tcW w:w="645" w:type="dxa"/>
            <w:shd w:val="clear" w:color="auto" w:fill="auto"/>
          </w:tcPr>
          <w:p w:rsidR="00A424C7" w:rsidRDefault="001A4CA3">
            <w:pPr>
              <w:pStyle w:val="normal0"/>
              <w:jc w:val="center"/>
              <w:rPr>
                <w:sz w:val="28"/>
                <w:szCs w:val="28"/>
              </w:rPr>
            </w:pPr>
            <w:r>
              <w:rPr>
                <w:sz w:val="28"/>
                <w:szCs w:val="28"/>
              </w:rPr>
              <w:t>X</w:t>
            </w:r>
          </w:p>
        </w:tc>
        <w:tc>
          <w:tcPr>
            <w:tcW w:w="840" w:type="dxa"/>
            <w:shd w:val="clear" w:color="auto" w:fill="auto"/>
          </w:tcPr>
          <w:p w:rsidR="00A424C7" w:rsidRDefault="001A4CA3">
            <w:pPr>
              <w:pStyle w:val="normal0"/>
              <w:jc w:val="center"/>
              <w:rPr>
                <w:sz w:val="28"/>
                <w:szCs w:val="28"/>
              </w:rPr>
            </w:pPr>
            <w:r>
              <w:rPr>
                <w:sz w:val="28"/>
                <w:szCs w:val="28"/>
              </w:rPr>
              <w:t>X</w:t>
            </w:r>
          </w:p>
        </w:tc>
        <w:tc>
          <w:tcPr>
            <w:tcW w:w="780" w:type="dxa"/>
            <w:shd w:val="clear" w:color="auto" w:fill="auto"/>
          </w:tcPr>
          <w:p w:rsidR="00A424C7" w:rsidRDefault="001A4CA3">
            <w:pPr>
              <w:pStyle w:val="normal0"/>
              <w:jc w:val="center"/>
              <w:rPr>
                <w:sz w:val="28"/>
                <w:szCs w:val="28"/>
              </w:rPr>
            </w:pPr>
            <w:r>
              <w:rPr>
                <w:sz w:val="28"/>
                <w:szCs w:val="28"/>
              </w:rPr>
              <w:t>X</w:t>
            </w:r>
          </w:p>
        </w:tc>
        <w:tc>
          <w:tcPr>
            <w:tcW w:w="660" w:type="dxa"/>
            <w:shd w:val="clear" w:color="auto" w:fill="auto"/>
          </w:tcPr>
          <w:p w:rsidR="00A424C7" w:rsidRDefault="001A4CA3">
            <w:pPr>
              <w:pStyle w:val="normal0"/>
              <w:jc w:val="center"/>
              <w:rPr>
                <w:sz w:val="28"/>
                <w:szCs w:val="28"/>
              </w:rPr>
            </w:pPr>
            <w:r>
              <w:rPr>
                <w:sz w:val="28"/>
                <w:szCs w:val="28"/>
              </w:rPr>
              <w:t>X</w:t>
            </w:r>
          </w:p>
        </w:tc>
        <w:tc>
          <w:tcPr>
            <w:tcW w:w="705" w:type="dxa"/>
            <w:shd w:val="clear" w:color="auto" w:fill="auto"/>
          </w:tcPr>
          <w:p w:rsidR="00A424C7" w:rsidRDefault="001A4CA3">
            <w:pPr>
              <w:pStyle w:val="normal0"/>
              <w:jc w:val="center"/>
              <w:rPr>
                <w:sz w:val="28"/>
                <w:szCs w:val="28"/>
              </w:rPr>
            </w:pPr>
            <w:r>
              <w:rPr>
                <w:sz w:val="28"/>
                <w:szCs w:val="28"/>
              </w:rPr>
              <w:t>X</w:t>
            </w:r>
          </w:p>
        </w:tc>
        <w:tc>
          <w:tcPr>
            <w:tcW w:w="630" w:type="dxa"/>
            <w:shd w:val="clear" w:color="auto" w:fill="auto"/>
          </w:tcPr>
          <w:p w:rsidR="00A424C7" w:rsidRDefault="001A4CA3">
            <w:pPr>
              <w:pStyle w:val="normal0"/>
              <w:jc w:val="center"/>
              <w:rPr>
                <w:sz w:val="28"/>
                <w:szCs w:val="28"/>
              </w:rPr>
            </w:pPr>
            <w:r>
              <w:rPr>
                <w:sz w:val="28"/>
                <w:szCs w:val="28"/>
              </w:rPr>
              <w:t>X</w:t>
            </w:r>
          </w:p>
        </w:tc>
      </w:tr>
    </w:tbl>
    <w:p w:rsidR="00A424C7" w:rsidRDefault="001A4CA3">
      <w:pPr>
        <w:pStyle w:val="normal0"/>
        <w:rPr>
          <w:b/>
          <w:bCs/>
          <w:sz w:val="28"/>
          <w:szCs w:val="28"/>
        </w:rPr>
      </w:pPr>
      <ve:AlternateContent>
        <mc:Choice xmlns:mc="http://schemas.openxmlformats.org/markup-compatibility/2006"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Requires="wpg">
          <w:drawing>
            <wp:anchor allowOverlap="1" behindDoc="0" distB="0" distT="0" distL="114300" distR="114300" hidden="0" layoutInCell="1" locked="0" relativeHeight="0" simplePos="0">
              <wp:simplePos x="0" y="0"/>
              <wp:positionH relativeFrom="column">
                <wp:posOffset>2844800</wp:posOffset>
              </wp:positionH>
              <wp:positionV relativeFrom="paragraph">
                <wp:posOffset>342900</wp:posOffset>
              </wp:positionV>
              <wp:extent cx="588645" cy="482600"/>
              <wp:effectExtent b="0" l="0" r="0" t="0"/>
              <wp:wrapNone/>
              <wp:docPr id="7" name=""/>
              <a:graphic>
                <a:graphicData uri="http://schemas.microsoft.com/office/word/2010/wordprocessingShape">
                  <wps:wsp>
                    <wps:cNvSpPr/>
                    <wps:cNvPr id="2" name="Shape 2"/>
                    <wps:spPr>
                      <a:xfrm>
                        <a:off x="5064378" y="3551400"/>
                        <a:ext cx="563245" cy="457200"/>
                      </a:xfrm>
                      <a:prstGeom prst="rect">
                        <a:avLst/>
                      </a:prstGeom>
                      <a:solidFill>
                        <a:srgbClr val="4F81BD"/>
                      </a:solidFill>
                      <a:ln cap="flat" cmpd="sng" w="25400">
                        <a:solidFill>
                          <a:srgbClr val="395E89"/>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ve:Fallback>
          <w:r>
            <w:rPr>
              <w:noProof/>
            </w:rPr>
            <w:drawing>
              <wp:anchor distT="0" distB="0" distL="114300" distR="114300" simplePos="0" relativeHeight="251658240" behindDoc="0" locked="0" layoutInCell="1" allowOverlap="1">
                <wp:simplePos x="0" y="0"/>
                <wp:positionH relativeFrom="column">
                  <wp:posOffset>2844800</wp:posOffset>
                </wp:positionH>
                <wp:positionV relativeFrom="paragraph">
                  <wp:posOffset>342900</wp:posOffset>
                </wp:positionV>
                <wp:extent cx="588645" cy="482600"/>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588645" cy="482600"/>
                        </a:xfrm>
                        <a:prstGeom prst="rect">
                          <a:avLst/>
                        </a:prstGeom>
                        <a:ln/>
                      </pic:spPr>
                    </pic:pic>
                  </a:graphicData>
                </a:graphic>
              </wp:anchor>
            </w:drawing>
          </w:r>
        </ve:Fallback>
      </ve:AlternateContent>
    </w:p>
    <w:p w:rsidR="00A424C7" w:rsidRDefault="00A424C7">
      <w:pPr>
        <w:pStyle w:val="normal0"/>
        <w:spacing w:after="0" w:line="240" w:lineRule="auto"/>
        <w:jc w:val="both"/>
        <w:rPr>
          <w:rFonts w:ascii="Arial" w:eastAsia="Arial" w:hAnsi="Arial" w:cs="Arial"/>
          <w:b/>
          <w:bCs/>
        </w:rPr>
      </w:pPr>
    </w:p>
    <w:p w:rsidR="00A424C7" w:rsidRDefault="001A4CA3">
      <w:pPr>
        <w:pStyle w:val="normal0"/>
        <w:spacing w:after="0" w:line="240" w:lineRule="auto"/>
        <w:jc w:val="both"/>
        <w:rPr>
          <w:rFonts w:ascii="Arial" w:eastAsia="Arial" w:hAnsi="Arial" w:cs="Arial"/>
          <w:b/>
          <w:bCs/>
        </w:rPr>
      </w:pPr>
      <w:r>
        <w:rPr>
          <w:rFonts w:ascii="Arial" w:eastAsia="Arial" w:hAnsi="Arial" w:cs="Arial"/>
          <w:b/>
          <w:bCs/>
        </w:rPr>
        <w:t xml:space="preserve">PORCENTAJE LOGRO DE ACTIVIDADES </w:t>
      </w:r>
    </w:p>
    <w:p w:rsidR="00A424C7" w:rsidRDefault="00A424C7">
      <w:pPr>
        <w:pStyle w:val="normal0"/>
        <w:rPr>
          <w:b/>
          <w:bCs/>
          <w:sz w:val="28"/>
          <w:szCs w:val="28"/>
        </w:rPr>
      </w:pPr>
    </w:p>
    <w:sectPr w:rsidR="00A424C7" w:rsidSect="00A424C7">
      <w:pgSz w:w="20160" w:h="12240" w:orient="landscape"/>
      <w:pgMar w:top="1417" w:right="1701" w:bottom="1417" w:left="1701" w:header="709" w:footer="709" w:gutter="0"/>
      <w:pgNumType w:start="1"/>
      <w:cols w:space="720"/>
    </w:sectPr>
  </w:body>
</w:document>
</file>

<file path=word/fontTable.xml><?xml version="1.0" encoding="utf-8"?>
<w:fonts xmlns:r="http://schemas.openxmlformats.org/officeDocument/2006/relationships" xmlns:w="http://schemas.openxmlformats.org/wordprocessingml/2006/main">
  <w:font w:name="Noto Sans Symbols">
    <w:charset w:val="00"/>
    <w:family w:val="auto"/>
    <w:pitch w:val="default"/>
    <w:sig w:usb0="00000000" w:usb1="00000000" w:usb2="00000000" w:usb3="00000000" w:csb0="00000000" w:csb1="00000000"/>
    <w:embedRegular r:id="rId1" w:fontKey="{F1344AFF-C8BB-4073-AC66-94F9AD6B4816}"/>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embedRegular r:id="rId2" w:fontKey="{9C446C50-133A-41FC-BBE1-E3627658A184}"/>
    <w:embedBold r:id="rId3" w:fontKey="{2914AE42-12B7-4739-B17F-D718466B6EB1}"/>
    <w:embedBoldItalic r:id="rId4" w:fontKey="{5D0D120B-4621-49A3-9968-E1226724AAE1}"/>
  </w:font>
  <w:font w:name="Cambria">
    <w:panose1 w:val="02040503050406030204"/>
    <w:charset w:val="00"/>
    <w:family w:val="roman"/>
    <w:pitch w:val="variable"/>
    <w:sig w:usb0="E00002FF" w:usb1="400004FF" w:usb2="00000000" w:usb3="00000000" w:csb0="0000019F" w:csb1="00000000"/>
    <w:embedRegular r:id="rId5" w:fontKey="{B1E036C0-BA55-4D08-87B8-39CE79B1AFD0}"/>
    <w:embedBold r:id="rId6" w:fontKey="{E6372407-A6A2-4723-9B3D-F7D7A4D139E8}"/>
  </w:font>
  <w:font w:name="Arial">
    <w:panose1 w:val="020B0604020202020204"/>
    <w:charset w:val="00"/>
    <w:family w:val="swiss"/>
    <w:pitch w:val="variable"/>
    <w:sig w:usb0="E0002AFF" w:usb1="C0007843" w:usb2="00000009" w:usb3="00000000" w:csb0="000001FF" w:csb1="00000000"/>
  </w:font>
  <w:font w:name="gobCL">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roman"/>
    <w:notTrueType/>
    <w:pitch w:val="default"/>
    <w:sig w:usb0="00000000" w:usb1="00000000" w:usb2="00000000" w:usb3="00000000" w:csb0="00000000" w:csb1="00000000"/>
  </w:font>
  <w:font w:name="Segoe UI">
    <w:panose1 w:val="020B0502040204020203"/>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8818AC"/>
    <w:multiLevelType w:val="multilevel"/>
    <w:tmpl w:val="8B1E6E0A"/>
    <w:lvl w:ilvl="0">
      <w:start w:val="1"/>
      <w:numFmt w:val="bullet"/>
      <w:lvlText w:val="⮚"/>
      <w:lvlJc w:val="left"/>
      <w:pPr>
        <w:ind w:left="720" w:hanging="360"/>
      </w:pPr>
      <w:rPr>
        <w:rFonts w:ascii="Noto Sans Symbols" w:eastAsia="Noto Sans Symbols" w:hAnsi="Noto Sans Symbols" w:cs="Noto Sans Symbols"/>
        <w:sz w:val="36"/>
        <w:szCs w:val="36"/>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47221E22"/>
    <w:multiLevelType w:val="multilevel"/>
    <w:tmpl w:val="52AAC76C"/>
    <w:lvl w:ilvl="0">
      <w:start w:val="4"/>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63515D0C"/>
    <w:multiLevelType w:val="multilevel"/>
    <w:tmpl w:val="1570B0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76156660"/>
    <w:multiLevelType w:val="multilevel"/>
    <w:tmpl w:val="7FB4B12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TrueTypeFonts/>
  <w:proofState w:spelling="clean" w:grammar="clean"/>
  <w:defaultTabStop w:val="720"/>
  <w:hyphenationZone w:val="425"/>
  <w:characterSpacingControl w:val="doNotCompress"/>
  <w:compat/>
  <w:rsids>
    <w:rsidRoot w:val="00A424C7"/>
    <w:rsid w:val="001315CC"/>
    <w:rsid w:val="001A4CA3"/>
    <w:rsid w:val="00594B55"/>
    <w:rsid w:val="00A424C7"/>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s-CL" w:eastAsia="es-C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4B55"/>
  </w:style>
  <w:style w:type="paragraph" w:styleId="Ttulo1">
    <w:name w:val="heading 1"/>
    <w:basedOn w:val="normal0"/>
    <w:next w:val="normal0"/>
    <w:rsid w:val="00A424C7"/>
    <w:pPr>
      <w:keepNext/>
      <w:spacing w:before="240" w:after="60"/>
      <w:outlineLvl w:val="0"/>
    </w:pPr>
    <w:rPr>
      <w:rFonts w:ascii="Cambria" w:eastAsia="Cambria" w:hAnsi="Cambria" w:cs="Cambria"/>
      <w:b/>
      <w:bCs/>
      <w:sz w:val="32"/>
      <w:szCs w:val="32"/>
    </w:rPr>
  </w:style>
  <w:style w:type="paragraph" w:styleId="Ttulo2">
    <w:name w:val="heading 2"/>
    <w:basedOn w:val="normal0"/>
    <w:next w:val="normal0"/>
    <w:rsid w:val="00A424C7"/>
    <w:pPr>
      <w:keepNext/>
      <w:spacing w:before="240" w:after="60"/>
      <w:outlineLvl w:val="1"/>
    </w:pPr>
    <w:rPr>
      <w:b/>
      <w:bCs/>
      <w:i/>
      <w:iCs/>
      <w:sz w:val="28"/>
      <w:szCs w:val="28"/>
    </w:rPr>
  </w:style>
  <w:style w:type="paragraph" w:styleId="Ttulo3">
    <w:name w:val="heading 3"/>
    <w:basedOn w:val="normal0"/>
    <w:next w:val="normal0"/>
    <w:rsid w:val="00A424C7"/>
    <w:pPr>
      <w:keepNext/>
      <w:keepLines/>
      <w:spacing w:before="280" w:after="80"/>
      <w:outlineLvl w:val="2"/>
    </w:pPr>
    <w:rPr>
      <w:b/>
      <w:bCs/>
      <w:sz w:val="28"/>
      <w:szCs w:val="28"/>
    </w:rPr>
  </w:style>
  <w:style w:type="paragraph" w:styleId="Ttulo4">
    <w:name w:val="heading 4"/>
    <w:basedOn w:val="normal0"/>
    <w:next w:val="normal0"/>
    <w:rsid w:val="00A424C7"/>
    <w:pPr>
      <w:keepNext/>
      <w:keepLines/>
      <w:spacing w:before="240" w:after="40"/>
      <w:outlineLvl w:val="3"/>
    </w:pPr>
    <w:rPr>
      <w:b/>
      <w:bCs/>
      <w:sz w:val="24"/>
      <w:szCs w:val="24"/>
    </w:rPr>
  </w:style>
  <w:style w:type="paragraph" w:styleId="Ttulo5">
    <w:name w:val="heading 5"/>
    <w:basedOn w:val="normal0"/>
    <w:next w:val="normal0"/>
    <w:rsid w:val="00A424C7"/>
    <w:pPr>
      <w:keepNext/>
      <w:keepLines/>
      <w:spacing w:before="220" w:after="40"/>
      <w:outlineLvl w:val="4"/>
    </w:pPr>
    <w:rPr>
      <w:b/>
      <w:bCs/>
    </w:rPr>
  </w:style>
  <w:style w:type="paragraph" w:styleId="Ttulo6">
    <w:name w:val="heading 6"/>
    <w:basedOn w:val="normal0"/>
    <w:next w:val="normal0"/>
    <w:rsid w:val="00A424C7"/>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rsid w:val="00A424C7"/>
    <w:tblPr>
      <w:tblCellMar>
        <w:top w:w="100" w:type="dxa"/>
        <w:left w:w="100" w:type="dxa"/>
        <w:bottom w:w="100" w:type="dxa"/>
        <w:right w:w="100" w:type="dxa"/>
      </w:tblCellMar>
    </w:tblPr>
  </w:style>
  <w:style w:type="paragraph" w:customStyle="1" w:styleId="normal0">
    <w:name w:val="normal"/>
    <w:rsid w:val="00A424C7"/>
  </w:style>
  <w:style w:type="paragraph" w:styleId="Ttulo">
    <w:name w:val="Title"/>
    <w:basedOn w:val="normal0"/>
    <w:next w:val="normal0"/>
    <w:rsid w:val="00A424C7"/>
    <w:pPr>
      <w:keepNext/>
      <w:keepLines/>
      <w:spacing w:before="480" w:after="120"/>
    </w:pPr>
    <w:rPr>
      <w:b/>
      <w:bCs/>
      <w:sz w:val="72"/>
      <w:szCs w:val="72"/>
    </w:rPr>
  </w:style>
  <w:style w:type="paragraph" w:styleId="Prrafodelista">
    <w:name w:val="List Paragraph"/>
    <w:basedOn w:val="normal0"/>
    <w:uiPriority w:val="34"/>
    <w:qFormat/>
    <w:rsid w:val="0026631E"/>
    <w:pPr>
      <w:ind w:left="708"/>
    </w:pPr>
  </w:style>
  <w:style w:type="table" w:styleId="Tablaconcuadrcula">
    <w:name w:val="Table Grid"/>
    <w:basedOn w:val="Tablanormal"/>
    <w:uiPriority w:val="39"/>
    <w:rsid w:val="000F21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uiPriority w:val="1"/>
    <w:qFormat/>
    <w:rsid w:val="000425D1"/>
    <w:rPr>
      <w:lang w:eastAsia="en-US"/>
    </w:rPr>
  </w:style>
  <w:style w:type="paragraph" w:styleId="Textoindependiente">
    <w:name w:val="Body Text"/>
    <w:basedOn w:val="normal0"/>
    <w:link w:val="TextoindependienteCar"/>
    <w:uiPriority w:val="1"/>
    <w:qFormat/>
    <w:rsid w:val="00E45078"/>
    <w:pPr>
      <w:widowControl w:val="0"/>
      <w:spacing w:after="0" w:line="240" w:lineRule="auto"/>
      <w:ind w:left="1721"/>
    </w:pPr>
    <w:rPr>
      <w:rFonts w:ascii="Arial" w:eastAsia="Arial" w:hAnsi="Arial"/>
      <w:sz w:val="21"/>
      <w:szCs w:val="21"/>
      <w:lang w:val="en-US"/>
    </w:rPr>
  </w:style>
  <w:style w:type="character" w:customStyle="1" w:styleId="TextoindependienteCar">
    <w:name w:val="Texto independiente Car"/>
    <w:link w:val="Textoindependiente"/>
    <w:uiPriority w:val="1"/>
    <w:rsid w:val="00E45078"/>
    <w:rPr>
      <w:rFonts w:ascii="Arial" w:eastAsia="Arial" w:hAnsi="Arial"/>
      <w:sz w:val="21"/>
      <w:szCs w:val="21"/>
      <w:lang w:val="en-US" w:eastAsia="en-US"/>
    </w:rPr>
  </w:style>
  <w:style w:type="paragraph" w:styleId="NormalWeb">
    <w:name w:val="Normal (Web)"/>
    <w:basedOn w:val="normal0"/>
    <w:uiPriority w:val="99"/>
    <w:unhideWhenUsed/>
    <w:rsid w:val="002A7AF6"/>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nfasis">
    <w:name w:val="Emphasis"/>
    <w:uiPriority w:val="20"/>
    <w:qFormat/>
    <w:rsid w:val="002A7AF6"/>
    <w:rPr>
      <w:i/>
      <w:iCs/>
    </w:rPr>
  </w:style>
  <w:style w:type="character" w:styleId="Hipervnculo">
    <w:name w:val="Hyperlink"/>
    <w:uiPriority w:val="99"/>
    <w:unhideWhenUsed/>
    <w:rsid w:val="002A7AF6"/>
    <w:rPr>
      <w:color w:val="0000FF"/>
      <w:u w:val="single"/>
    </w:rPr>
  </w:style>
  <w:style w:type="character" w:customStyle="1" w:styleId="Ttulo1Car">
    <w:name w:val="Título 1 Car"/>
    <w:uiPriority w:val="9"/>
    <w:rsid w:val="00C7355C"/>
    <w:rPr>
      <w:rFonts w:ascii="Cambria" w:eastAsia="Times New Roman" w:hAnsi="Cambria" w:cs="Times New Roman"/>
      <w:b/>
      <w:bCs/>
      <w:kern w:val="32"/>
      <w:sz w:val="32"/>
      <w:szCs w:val="32"/>
      <w:lang w:val="es-CL" w:eastAsia="en-US"/>
    </w:rPr>
  </w:style>
  <w:style w:type="character" w:customStyle="1" w:styleId="SubttuloCar">
    <w:name w:val="Subtítulo Car"/>
    <w:uiPriority w:val="11"/>
    <w:rsid w:val="00E2351A"/>
    <w:rPr>
      <w:rFonts w:ascii="Cambria" w:eastAsia="Times New Roman" w:hAnsi="Cambria" w:cs="Times New Roman"/>
      <w:sz w:val="24"/>
      <w:szCs w:val="24"/>
      <w:lang w:val="es-CL" w:eastAsia="en-US"/>
    </w:rPr>
  </w:style>
  <w:style w:type="paragraph" w:styleId="HTMLconformatoprevio">
    <w:name w:val="HTML Preformatted"/>
    <w:basedOn w:val="normal0"/>
    <w:link w:val="HTMLconformatoprevioCar"/>
    <w:uiPriority w:val="99"/>
    <w:unhideWhenUsed/>
    <w:rsid w:val="000404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conformatoprevioCar">
    <w:name w:val="HTML con formato previo Car"/>
    <w:link w:val="HTMLconformatoprevio"/>
    <w:uiPriority w:val="99"/>
    <w:rsid w:val="000404F8"/>
    <w:rPr>
      <w:rFonts w:ascii="Courier New" w:eastAsia="Times New Roman" w:hAnsi="Courier New" w:cs="Courier New"/>
    </w:rPr>
  </w:style>
  <w:style w:type="table" w:customStyle="1" w:styleId="TableNormal0">
    <w:name w:val="Table Normal"/>
    <w:uiPriority w:val="2"/>
    <w:semiHidden/>
    <w:unhideWhenUsed/>
    <w:qFormat/>
    <w:rsid w:val="008B14CC"/>
    <w:pPr>
      <w:widowControl w:val="0"/>
    </w:pPr>
    <w:rPr>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0"/>
    <w:uiPriority w:val="1"/>
    <w:qFormat/>
    <w:rsid w:val="008B14CC"/>
    <w:pPr>
      <w:widowControl w:val="0"/>
      <w:spacing w:after="0" w:line="240" w:lineRule="auto"/>
    </w:pPr>
    <w:rPr>
      <w:lang w:val="en-US"/>
    </w:rPr>
  </w:style>
  <w:style w:type="character" w:customStyle="1" w:styleId="A9">
    <w:name w:val="A9"/>
    <w:uiPriority w:val="99"/>
    <w:rsid w:val="007F491C"/>
    <w:rPr>
      <w:rFonts w:cs="gobCL"/>
      <w:color w:val="000000"/>
      <w:sz w:val="21"/>
      <w:szCs w:val="21"/>
    </w:rPr>
  </w:style>
  <w:style w:type="paragraph" w:customStyle="1" w:styleId="Pa37">
    <w:name w:val="Pa37"/>
    <w:basedOn w:val="normal0"/>
    <w:next w:val="normal0"/>
    <w:uiPriority w:val="99"/>
    <w:rsid w:val="007F491C"/>
    <w:pPr>
      <w:autoSpaceDE w:val="0"/>
      <w:autoSpaceDN w:val="0"/>
      <w:adjustRightInd w:val="0"/>
      <w:spacing w:after="0" w:line="201" w:lineRule="atLeast"/>
    </w:pPr>
    <w:rPr>
      <w:rFonts w:ascii="gobCL" w:hAnsi="gobCL"/>
      <w:sz w:val="24"/>
      <w:szCs w:val="24"/>
      <w:lang w:val="es-ES" w:eastAsia="es-ES"/>
    </w:rPr>
  </w:style>
  <w:style w:type="character" w:customStyle="1" w:styleId="A5">
    <w:name w:val="A5"/>
    <w:uiPriority w:val="99"/>
    <w:rsid w:val="007F491C"/>
    <w:rPr>
      <w:rFonts w:cs="gobCL"/>
      <w:color w:val="000000"/>
      <w:sz w:val="18"/>
      <w:szCs w:val="18"/>
    </w:rPr>
  </w:style>
  <w:style w:type="paragraph" w:customStyle="1" w:styleId="Pa58">
    <w:name w:val="Pa58"/>
    <w:basedOn w:val="normal0"/>
    <w:next w:val="normal0"/>
    <w:uiPriority w:val="99"/>
    <w:rsid w:val="007F491C"/>
    <w:pPr>
      <w:autoSpaceDE w:val="0"/>
      <w:autoSpaceDN w:val="0"/>
      <w:adjustRightInd w:val="0"/>
      <w:spacing w:after="0" w:line="201" w:lineRule="atLeast"/>
    </w:pPr>
    <w:rPr>
      <w:rFonts w:ascii="gobCL" w:hAnsi="gobCL"/>
      <w:sz w:val="24"/>
      <w:szCs w:val="24"/>
      <w:lang w:val="es-ES" w:eastAsia="es-ES"/>
    </w:rPr>
  </w:style>
  <w:style w:type="character" w:styleId="Textoennegrita">
    <w:name w:val="Strong"/>
    <w:uiPriority w:val="22"/>
    <w:qFormat/>
    <w:rsid w:val="00BA0533"/>
    <w:rPr>
      <w:b/>
      <w:bCs/>
    </w:rPr>
  </w:style>
  <w:style w:type="character" w:customStyle="1" w:styleId="A6">
    <w:name w:val="A6"/>
    <w:uiPriority w:val="99"/>
    <w:rsid w:val="00D4622B"/>
    <w:rPr>
      <w:rFonts w:cs="gobCL"/>
      <w:color w:val="000000"/>
      <w:sz w:val="22"/>
      <w:szCs w:val="22"/>
    </w:rPr>
  </w:style>
  <w:style w:type="character" w:customStyle="1" w:styleId="A13">
    <w:name w:val="A13"/>
    <w:uiPriority w:val="99"/>
    <w:rsid w:val="00EC0A5A"/>
    <w:rPr>
      <w:rFonts w:cs="gobCL"/>
      <w:b/>
      <w:bCs/>
      <w:color w:val="000000"/>
      <w:sz w:val="20"/>
      <w:szCs w:val="20"/>
    </w:rPr>
  </w:style>
  <w:style w:type="character" w:customStyle="1" w:styleId="apple-converted-space">
    <w:name w:val="apple-converted-space"/>
    <w:rsid w:val="00695B09"/>
  </w:style>
  <w:style w:type="character" w:customStyle="1" w:styleId="Mencionar">
    <w:name w:val="Mencionar"/>
    <w:uiPriority w:val="99"/>
    <w:semiHidden/>
    <w:unhideWhenUsed/>
    <w:rsid w:val="0099279D"/>
    <w:rPr>
      <w:color w:val="2B579A"/>
      <w:shd w:val="clear" w:color="auto" w:fill="E6E6E6"/>
    </w:rPr>
  </w:style>
  <w:style w:type="character" w:customStyle="1" w:styleId="Ttulo2Car">
    <w:name w:val="Título 2 Car"/>
    <w:uiPriority w:val="9"/>
    <w:semiHidden/>
    <w:rsid w:val="00546D17"/>
    <w:rPr>
      <w:rFonts w:ascii="Calibri Light" w:eastAsia="Times New Roman" w:hAnsi="Calibri Light" w:cs="Times New Roman"/>
      <w:b/>
      <w:bCs/>
      <w:i/>
      <w:iCs/>
      <w:sz w:val="28"/>
      <w:szCs w:val="28"/>
      <w:lang w:eastAsia="en-US"/>
    </w:rPr>
  </w:style>
  <w:style w:type="paragraph" w:styleId="Textodeglobo">
    <w:name w:val="Balloon Text"/>
    <w:basedOn w:val="normal0"/>
    <w:link w:val="TextodegloboCar"/>
    <w:uiPriority w:val="99"/>
    <w:semiHidden/>
    <w:unhideWhenUsed/>
    <w:rsid w:val="008C34D1"/>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8C34D1"/>
    <w:rPr>
      <w:rFonts w:ascii="Segoe UI" w:hAnsi="Segoe UI" w:cs="Segoe UI"/>
      <w:sz w:val="18"/>
      <w:szCs w:val="18"/>
      <w:lang w:eastAsia="en-US"/>
    </w:rPr>
  </w:style>
  <w:style w:type="paragraph" w:customStyle="1" w:styleId="Default">
    <w:name w:val="Default"/>
    <w:rsid w:val="00DB5CE3"/>
    <w:pPr>
      <w:autoSpaceDE w:val="0"/>
      <w:autoSpaceDN w:val="0"/>
      <w:adjustRightInd w:val="0"/>
    </w:pPr>
    <w:rPr>
      <w:rFonts w:ascii="Arial" w:eastAsia="Times New Roman" w:hAnsi="Arial" w:cs="Arial"/>
      <w:color w:val="000000"/>
      <w:sz w:val="24"/>
      <w:szCs w:val="24"/>
    </w:rPr>
  </w:style>
  <w:style w:type="paragraph" w:styleId="Encabezado">
    <w:name w:val="header"/>
    <w:basedOn w:val="normal0"/>
    <w:link w:val="EncabezadoCar"/>
    <w:uiPriority w:val="99"/>
    <w:semiHidden/>
    <w:unhideWhenUsed/>
    <w:rsid w:val="00DB5CE3"/>
    <w:pPr>
      <w:tabs>
        <w:tab w:val="center" w:pos="4419"/>
        <w:tab w:val="right" w:pos="8838"/>
      </w:tabs>
      <w:spacing w:after="0" w:line="240" w:lineRule="auto"/>
    </w:pPr>
    <w:rPr>
      <w:rFonts w:eastAsia="Times New Roman"/>
    </w:rPr>
  </w:style>
  <w:style w:type="character" w:customStyle="1" w:styleId="EncabezadoCar">
    <w:name w:val="Encabezado Car"/>
    <w:link w:val="Encabezado"/>
    <w:uiPriority w:val="99"/>
    <w:semiHidden/>
    <w:rsid w:val="00DB5CE3"/>
    <w:rPr>
      <w:rFonts w:eastAsia="Times New Roman"/>
      <w:sz w:val="22"/>
      <w:szCs w:val="22"/>
    </w:rPr>
  </w:style>
  <w:style w:type="paragraph" w:styleId="Piedepgina">
    <w:name w:val="footer"/>
    <w:basedOn w:val="normal0"/>
    <w:link w:val="PiedepginaCar"/>
    <w:uiPriority w:val="99"/>
    <w:unhideWhenUsed/>
    <w:rsid w:val="00DB5CE3"/>
    <w:pPr>
      <w:tabs>
        <w:tab w:val="center" w:pos="4419"/>
        <w:tab w:val="right" w:pos="8838"/>
      </w:tabs>
      <w:spacing w:after="0" w:line="240" w:lineRule="auto"/>
    </w:pPr>
    <w:rPr>
      <w:rFonts w:eastAsia="Times New Roman"/>
    </w:rPr>
  </w:style>
  <w:style w:type="character" w:customStyle="1" w:styleId="PiedepginaCar">
    <w:name w:val="Pie de página Car"/>
    <w:link w:val="Piedepgina"/>
    <w:uiPriority w:val="99"/>
    <w:rsid w:val="00DB5CE3"/>
    <w:rPr>
      <w:rFonts w:eastAsia="Times New Roman"/>
      <w:sz w:val="22"/>
      <w:szCs w:val="22"/>
    </w:rPr>
  </w:style>
  <w:style w:type="character" w:customStyle="1" w:styleId="Mencinsinresolver">
    <w:name w:val="Mención sin resolver"/>
    <w:uiPriority w:val="99"/>
    <w:semiHidden/>
    <w:unhideWhenUsed/>
    <w:rsid w:val="00DB5CE3"/>
    <w:rPr>
      <w:color w:val="808080"/>
      <w:shd w:val="clear" w:color="auto" w:fill="E6E6E6"/>
    </w:rPr>
  </w:style>
  <w:style w:type="character" w:styleId="Hipervnculovisitado">
    <w:name w:val="FollowedHyperlink"/>
    <w:uiPriority w:val="99"/>
    <w:semiHidden/>
    <w:unhideWhenUsed/>
    <w:rsid w:val="00DB5CE3"/>
    <w:rPr>
      <w:color w:val="800080"/>
      <w:u w:val="single"/>
    </w:rPr>
  </w:style>
  <w:style w:type="paragraph" w:styleId="Subttulo">
    <w:name w:val="Subtitle"/>
    <w:basedOn w:val="normal0"/>
    <w:next w:val="normal0"/>
    <w:rsid w:val="00A424C7"/>
    <w:pPr>
      <w:spacing w:after="60"/>
      <w:jc w:val="center"/>
    </w:pPr>
    <w:rPr>
      <w:rFonts w:ascii="Cambria" w:eastAsia="Cambria" w:hAnsi="Cambria" w:cs="Cambria"/>
      <w:sz w:val="24"/>
      <w:szCs w:val="24"/>
    </w:rPr>
  </w:style>
  <w:style w:type="table" w:customStyle="1" w:styleId="a">
    <w:basedOn w:val="TableNormal0"/>
    <w:rsid w:val="00A424C7"/>
    <w:tblPr>
      <w:tblStyleRowBandSize w:val="1"/>
      <w:tblStyleColBandSize w:val="1"/>
      <w:tblInd w:w="0" w:type="dxa"/>
      <w:tblCellMar>
        <w:top w:w="0" w:type="dxa"/>
        <w:left w:w="115" w:type="dxa"/>
        <w:bottom w:w="0" w:type="dxa"/>
        <w:right w:w="115" w:type="dxa"/>
      </w:tblCellMar>
    </w:tblPr>
  </w:style>
  <w:style w:type="table" w:customStyle="1" w:styleId="a0">
    <w:basedOn w:val="TableNormal0"/>
    <w:rsid w:val="00A424C7"/>
    <w:tblPr>
      <w:tblStyleRowBandSize w:val="1"/>
      <w:tblStyleColBandSize w:val="1"/>
      <w:tblInd w:w="0" w:type="dxa"/>
      <w:tblCellMar>
        <w:top w:w="0" w:type="dxa"/>
        <w:left w:w="108" w:type="dxa"/>
        <w:bottom w:w="0" w:type="dxa"/>
        <w:right w:w="108" w:type="dxa"/>
      </w:tblCellMar>
    </w:tblPr>
  </w:style>
  <w:style w:type="table" w:customStyle="1" w:styleId="a1">
    <w:basedOn w:val="TableNormal0"/>
    <w:rsid w:val="00A424C7"/>
    <w:tblPr>
      <w:tblStyleRowBandSize w:val="1"/>
      <w:tblStyleColBandSize w:val="1"/>
      <w:tblInd w:w="0" w:type="dxa"/>
      <w:tblCellMar>
        <w:top w:w="0" w:type="dxa"/>
        <w:left w:w="108" w:type="dxa"/>
        <w:bottom w:w="0" w:type="dxa"/>
        <w:right w:w="108" w:type="dxa"/>
      </w:tblCellMar>
    </w:tblPr>
  </w:style>
  <w:style w:type="table" w:customStyle="1" w:styleId="a2">
    <w:basedOn w:val="TableNormal0"/>
    <w:rsid w:val="00A424C7"/>
    <w:tblPr>
      <w:tblStyleRowBandSize w:val="1"/>
      <w:tblStyleColBandSize w:val="1"/>
      <w:tblInd w:w="0" w:type="dxa"/>
      <w:tblCellMar>
        <w:top w:w="0" w:type="dxa"/>
        <w:left w:w="115" w:type="dxa"/>
        <w:bottom w:w="0" w:type="dxa"/>
        <w:right w:w="115" w:type="dxa"/>
      </w:tblCellMar>
    </w:tblPr>
  </w:style>
  <w:style w:type="table" w:customStyle="1" w:styleId="a3">
    <w:basedOn w:val="TableNormal0"/>
    <w:rsid w:val="00A424C7"/>
    <w:tblPr>
      <w:tblStyleRowBandSize w:val="1"/>
      <w:tblStyleColBandSize w:val="1"/>
      <w:tblInd w:w="0" w:type="dxa"/>
      <w:tblCellMar>
        <w:top w:w="0" w:type="dxa"/>
        <w:left w:w="115" w:type="dxa"/>
        <w:bottom w:w="0" w:type="dxa"/>
        <w:right w:w="115"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jXqDApgL2alAYkWNrHInWBoosA==">CgMxLjAyDmguNDQ5czYycjhsMWo4OAByITE1VEZ3RG82Yjd1ZG5uUE81VXF0aDZUOFhPeEFiSzNtOA==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1652</Words>
  <Characters>9092</Characters>
  <Application>Microsoft Office Word</Application>
  <DocSecurity>0</DocSecurity>
  <Lines>75</Lines>
  <Paragraphs>21</Paragraphs>
  <ScaleCrop>false</ScaleCrop>
  <Company/>
  <LinksUpToDate>false</LinksUpToDate>
  <CharactersWithSpaces>10723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OLIDATA</dc:creator>
  <cp:lastModifiedBy>jorge carrera</cp:lastModifiedBy>
  <cp:revision>4</cp:revision>
  <dcterms:created xsi:type="dcterms:W3CDTF">2026-02-05T17:40:00Z</dcterms:created>
  <dcterms:modified xsi:type="dcterms:W3CDTF">2026-02-05T17:48:00Z</dcterms:modified>
</cp:coreProperties>
</file>